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8" w:rsidRPr="00957CCB" w:rsidRDefault="00F5124C">
      <w:pPr>
        <w:rPr>
          <w:rFonts w:ascii="仿宋_GB2312" w:eastAsia="仿宋_GB2312" w:hAnsi="仿宋_GB2312" w:cs="仿宋_GB2312"/>
          <w:sz w:val="32"/>
          <w:szCs w:val="40"/>
        </w:rPr>
      </w:pPr>
      <w:r w:rsidRPr="00957CCB">
        <w:rPr>
          <w:rFonts w:ascii="仿宋_GB2312" w:eastAsia="仿宋_GB2312" w:hAnsi="仿宋_GB2312" w:cs="仿宋_GB2312" w:hint="eastAsia"/>
          <w:sz w:val="32"/>
          <w:szCs w:val="40"/>
        </w:rPr>
        <w:t>附表</w:t>
      </w:r>
      <w:r w:rsidR="000602A5" w:rsidRPr="00957CCB">
        <w:rPr>
          <w:rFonts w:ascii="仿宋_GB2312" w:eastAsia="仿宋_GB2312" w:hAnsi="仿宋_GB2312" w:cs="仿宋_GB2312" w:hint="eastAsia"/>
          <w:sz w:val="32"/>
          <w:szCs w:val="40"/>
        </w:rPr>
        <w:t>二</w:t>
      </w:r>
      <w:r w:rsidRPr="00957CCB">
        <w:rPr>
          <w:rFonts w:ascii="仿宋_GB2312" w:eastAsia="仿宋_GB2312" w:hAnsi="仿宋_GB2312" w:cs="仿宋_GB2312" w:hint="eastAsia"/>
          <w:sz w:val="32"/>
          <w:szCs w:val="40"/>
        </w:rPr>
        <w:t>：</w:t>
      </w:r>
    </w:p>
    <w:p w:rsidR="00C54C88" w:rsidRPr="00957CCB" w:rsidRDefault="00F5124C" w:rsidP="00A67F70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957CCB">
        <w:rPr>
          <w:rFonts w:ascii="方正小标宋简体" w:eastAsia="方正小标宋简体" w:hAnsi="方正小标宋简体" w:cs="方正小标宋简体" w:hint="eastAsia"/>
          <w:sz w:val="36"/>
          <w:szCs w:val="44"/>
        </w:rPr>
        <w:t>湖北美术学院201</w:t>
      </w:r>
      <w:r w:rsidR="00A67F70" w:rsidRPr="00957CCB">
        <w:rPr>
          <w:rFonts w:ascii="方正小标宋简体" w:eastAsia="方正小标宋简体" w:hAnsi="方正小标宋简体" w:cs="方正小标宋简体" w:hint="eastAsia"/>
          <w:sz w:val="36"/>
          <w:szCs w:val="44"/>
        </w:rPr>
        <w:t>7</w:t>
      </w:r>
      <w:r w:rsidRPr="00957CCB">
        <w:rPr>
          <w:rFonts w:ascii="方正小标宋简体" w:eastAsia="方正小标宋简体" w:hAnsi="方正小标宋简体" w:cs="方正小标宋简体" w:hint="eastAsia"/>
          <w:sz w:val="36"/>
          <w:szCs w:val="44"/>
        </w:rPr>
        <w:t>年度非事业编制人员招聘计划</w:t>
      </w:r>
      <w:r w:rsidR="000602A5" w:rsidRPr="00957CCB">
        <w:rPr>
          <w:rFonts w:ascii="方正小标宋简体" w:eastAsia="方正小标宋简体" w:hAnsi="方正小标宋简体" w:cs="方正小标宋简体" w:hint="eastAsia"/>
          <w:sz w:val="36"/>
          <w:szCs w:val="44"/>
        </w:rPr>
        <w:t>（教学岗）</w:t>
      </w:r>
    </w:p>
    <w:tbl>
      <w:tblPr>
        <w:tblStyle w:val="a3"/>
        <w:tblW w:w="14425" w:type="dxa"/>
        <w:tblLayout w:type="fixed"/>
        <w:tblLook w:val="04A0"/>
      </w:tblPr>
      <w:tblGrid>
        <w:gridCol w:w="528"/>
        <w:gridCol w:w="1140"/>
        <w:gridCol w:w="1559"/>
        <w:gridCol w:w="1276"/>
        <w:gridCol w:w="2268"/>
        <w:gridCol w:w="6378"/>
        <w:gridCol w:w="1276"/>
      </w:tblGrid>
      <w:tr w:rsidR="007F628D" w:rsidRPr="00957CCB" w:rsidTr="007F628D">
        <w:trPr>
          <w:trHeight w:val="567"/>
        </w:trPr>
        <w:tc>
          <w:tcPr>
            <w:tcW w:w="528" w:type="dxa"/>
            <w:shd w:val="clear" w:color="auto" w:fill="auto"/>
            <w:vAlign w:val="center"/>
          </w:tcPr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957CCB">
              <w:rPr>
                <w:rFonts w:eastAsia="宋体" w:cs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岗位类别</w:t>
            </w:r>
          </w:p>
        </w:tc>
        <w:tc>
          <w:tcPr>
            <w:tcW w:w="1559" w:type="dxa"/>
            <w:vAlign w:val="center"/>
          </w:tcPr>
          <w:p w:rsidR="007F628D" w:rsidRPr="00957CCB" w:rsidRDefault="007F628D" w:rsidP="00AB18E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计划</w:t>
            </w:r>
          </w:p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岗位要求的</w:t>
            </w:r>
          </w:p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专业或专业方向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岗位聘用其他条件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4E36DC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拟工作系部</w:t>
            </w:r>
          </w:p>
        </w:tc>
      </w:tr>
      <w:tr w:rsidR="007F628D" w:rsidRPr="00957CCB" w:rsidTr="00B1436E">
        <w:trPr>
          <w:trHeight w:val="502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教学人员（中国画系）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中国画工笔人物方向</w:t>
            </w:r>
          </w:p>
        </w:tc>
        <w:tc>
          <w:tcPr>
            <w:tcW w:w="6378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1.具有中国画专业硕士研究生及以上学历</w:t>
            </w:r>
            <w:r w:rsidR="00C40B8B">
              <w:rPr>
                <w:rFonts w:ascii="宋体" w:eastAsia="宋体" w:hAnsi="宋体" w:hint="eastAsia"/>
                <w:szCs w:val="21"/>
              </w:rPr>
              <w:t>学位</w:t>
            </w:r>
            <w:r w:rsidR="001312D3" w:rsidRPr="00957CCB">
              <w:rPr>
                <w:rFonts w:ascii="宋体" w:eastAsia="宋体" w:hAnsi="宋体" w:hint="eastAsia"/>
                <w:szCs w:val="21"/>
              </w:rPr>
              <w:t>，高级职称者，可不受学历学位条件限制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2.毕业于八大美院等国内外知名院校；</w:t>
            </w:r>
          </w:p>
          <w:p w:rsidR="001312D3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3.有丰富的教学实践经验</w:t>
            </w:r>
            <w:r w:rsidR="001312D3"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1312D3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4.年龄不超过48岁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中国画系</w:t>
            </w:r>
          </w:p>
        </w:tc>
      </w:tr>
      <w:tr w:rsidR="007F628D" w:rsidRPr="00957CCB" w:rsidTr="00B1436E">
        <w:trPr>
          <w:trHeight w:val="482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中国画工笔花鸟方向</w:t>
            </w:r>
          </w:p>
        </w:tc>
        <w:tc>
          <w:tcPr>
            <w:tcW w:w="6378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B1436E">
        <w:trPr>
          <w:trHeight w:val="490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中国画书法方向</w:t>
            </w:r>
          </w:p>
        </w:tc>
        <w:tc>
          <w:tcPr>
            <w:tcW w:w="6378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B1436E">
        <w:trPr>
          <w:trHeight w:val="470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中国画山水方向</w:t>
            </w:r>
          </w:p>
        </w:tc>
        <w:tc>
          <w:tcPr>
            <w:tcW w:w="6378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教学人员（油画系）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油画</w:t>
            </w:r>
          </w:p>
        </w:tc>
        <w:tc>
          <w:tcPr>
            <w:tcW w:w="6378" w:type="dxa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1.具备油画专业硕士研究生及以上学历学位</w:t>
            </w:r>
            <w:r w:rsidR="001312D3" w:rsidRPr="00957CCB">
              <w:rPr>
                <w:rFonts w:ascii="宋体" w:eastAsia="宋体" w:hAnsi="宋体" w:hint="eastAsia"/>
                <w:szCs w:val="21"/>
              </w:rPr>
              <w:t>，高级职称者，可不受学历学位条件限制；</w:t>
            </w:r>
          </w:p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2.有扎实的写生油画基础，热爱油画教学事业，有进行油画专业教学的能力，能够承担素描基础、色彩写生、创作等课程的教学工作；</w:t>
            </w:r>
          </w:p>
          <w:p w:rsidR="001312D3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3.有一定学术成果和社会影响</w:t>
            </w:r>
            <w:r w:rsidR="001312D3"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1312D3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4.年龄不超过48岁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油画系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教学人员（版画系）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版画</w:t>
            </w:r>
          </w:p>
        </w:tc>
        <w:tc>
          <w:tcPr>
            <w:tcW w:w="6378" w:type="dxa"/>
            <w:vAlign w:val="center"/>
          </w:tcPr>
          <w:p w:rsidR="001312D3" w:rsidRPr="00957CCB" w:rsidRDefault="001312D3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版画专业硕士研究生及以上学历</w:t>
            </w:r>
            <w:r w:rsidR="00C40B8B">
              <w:rPr>
                <w:rFonts w:ascii="宋体" w:eastAsia="宋体" w:hAnsi="宋体" w:hint="eastAsia"/>
                <w:szCs w:val="21"/>
              </w:rPr>
              <w:t>学位</w:t>
            </w:r>
            <w:r w:rsidRPr="00957CCB">
              <w:rPr>
                <w:rFonts w:ascii="宋体" w:eastAsia="宋体" w:hAnsi="宋体" w:hint="eastAsia"/>
                <w:szCs w:val="21"/>
              </w:rPr>
              <w:t>，高级职称者，可不受学历学位条件限制；</w:t>
            </w:r>
          </w:p>
          <w:p w:rsidR="001312D3" w:rsidRPr="00957CCB" w:rsidRDefault="001312D3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2.毕业于八大美院等国内外知名院校；</w:t>
            </w:r>
          </w:p>
          <w:p w:rsidR="007F628D" w:rsidRPr="00957CCB" w:rsidRDefault="001312D3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3.年龄不超过48岁。</w:t>
            </w:r>
          </w:p>
        </w:tc>
        <w:tc>
          <w:tcPr>
            <w:tcW w:w="1276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版画系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教学人员（壁画与综合材料绘画系）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公共空间雕塑及空间装置艺术</w:t>
            </w:r>
          </w:p>
        </w:tc>
        <w:tc>
          <w:tcPr>
            <w:tcW w:w="6378" w:type="dxa"/>
            <w:vAlign w:val="center"/>
          </w:tcPr>
          <w:p w:rsidR="001312D3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957CCB">
              <w:rPr>
                <w:rFonts w:ascii="宋体" w:eastAsia="宋体" w:hAnsi="宋体" w:hint="eastAsia"/>
                <w:szCs w:val="21"/>
              </w:rPr>
              <w:t>.</w:t>
            </w:r>
            <w:r w:rsidR="001312D3" w:rsidRPr="00957CCB">
              <w:rPr>
                <w:rFonts w:ascii="宋体" w:eastAsia="宋体" w:hAnsi="宋体" w:cs="Times New Roman" w:hint="eastAsia"/>
                <w:szCs w:val="21"/>
              </w:rPr>
              <w:t xml:space="preserve"> 公共空间雕塑和装置</w:t>
            </w:r>
            <w:r w:rsidR="001312D3" w:rsidRPr="00957CCB">
              <w:rPr>
                <w:rFonts w:ascii="宋体" w:eastAsia="宋体" w:hAnsi="宋体" w:hint="eastAsia"/>
                <w:szCs w:val="21"/>
              </w:rPr>
              <w:t>专业硕士研究生及以上学历学位，高级职称者，可不受学历学位条件限制；</w:t>
            </w:r>
          </w:p>
          <w:p w:rsidR="001312D3" w:rsidRPr="00957CCB" w:rsidRDefault="001312D3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2.毕业于八大美院等国内外知名院校；</w:t>
            </w:r>
          </w:p>
          <w:p w:rsidR="007F628D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957CCB">
              <w:rPr>
                <w:rFonts w:ascii="宋体" w:eastAsia="宋体" w:hAnsi="宋体" w:hint="eastAsia"/>
                <w:szCs w:val="21"/>
              </w:rPr>
              <w:t>.年龄</w:t>
            </w:r>
            <w:r w:rsidR="001312D3" w:rsidRPr="00957CCB">
              <w:rPr>
                <w:rFonts w:ascii="宋体" w:eastAsia="宋体" w:hAnsi="宋体" w:cs="Times New Roman" w:hint="eastAsia"/>
                <w:szCs w:val="21"/>
              </w:rPr>
              <w:t>不超过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35</w:t>
            </w:r>
            <w:r w:rsidRPr="00957CCB">
              <w:rPr>
                <w:rFonts w:ascii="宋体" w:eastAsia="宋体" w:hAnsi="宋体" w:hint="eastAsia"/>
                <w:szCs w:val="21"/>
              </w:rPr>
              <w:t>岁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壁画</w:t>
            </w:r>
            <w:r w:rsidR="001312D3" w:rsidRPr="00957CCB">
              <w:rPr>
                <w:rFonts w:ascii="宋体" w:eastAsia="宋体" w:hAnsi="宋体" w:hint="eastAsia"/>
                <w:szCs w:val="21"/>
              </w:rPr>
              <w:t>与综合材料绘画</w:t>
            </w:r>
            <w:r w:rsidRPr="00957CCB">
              <w:rPr>
                <w:rFonts w:ascii="宋体" w:eastAsia="宋体" w:hAnsi="宋体" w:hint="eastAsia"/>
                <w:szCs w:val="21"/>
              </w:rPr>
              <w:t>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教学人员（设计系）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影视媒体与制作</w:t>
            </w:r>
          </w:p>
        </w:tc>
        <w:tc>
          <w:tcPr>
            <w:tcW w:w="6378" w:type="dxa"/>
            <w:vAlign w:val="center"/>
          </w:tcPr>
          <w:p w:rsidR="001312D3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1.</w:t>
            </w:r>
            <w:r w:rsidR="001312D3" w:rsidRPr="00957CCB">
              <w:rPr>
                <w:rFonts w:ascii="宋体" w:eastAsia="宋体" w:hAnsi="宋体" w:cs="Times New Roman" w:hint="eastAsia"/>
                <w:szCs w:val="21"/>
              </w:rPr>
              <w:t>硕士研究生</w:t>
            </w:r>
            <w:r w:rsidR="001312D3" w:rsidRPr="00957CCB">
              <w:rPr>
                <w:rFonts w:ascii="宋体" w:eastAsia="宋体" w:hAnsi="宋体" w:hint="eastAsia"/>
                <w:szCs w:val="21"/>
              </w:rPr>
              <w:t>及以上学历学位，高级职称者，可不受学历学位条件限制；</w:t>
            </w:r>
          </w:p>
          <w:p w:rsidR="001312D3" w:rsidRPr="00957CCB" w:rsidRDefault="001312D3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具有相关专业学习背景，有专业相关的展赛、作品创作等实证资料；</w:t>
            </w:r>
          </w:p>
          <w:p w:rsidR="007F628D" w:rsidRPr="00957CCB" w:rsidRDefault="001312D3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3.</w:t>
            </w:r>
            <w:r w:rsidR="007F628D" w:rsidRPr="00957CCB">
              <w:rPr>
                <w:rFonts w:ascii="宋体" w:eastAsia="宋体" w:hAnsi="宋体" w:cs="Times New Roman" w:hint="eastAsia"/>
                <w:szCs w:val="21"/>
              </w:rPr>
              <w:t>熟悉数字、数码、编剧与剪辑等影媒制作与行业特点；</w:t>
            </w:r>
          </w:p>
          <w:p w:rsidR="001312D3" w:rsidRPr="00957CCB" w:rsidRDefault="001312D3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4</w:t>
            </w:r>
            <w:r w:rsidR="007F628D" w:rsidRPr="00957CCB">
              <w:rPr>
                <w:rFonts w:ascii="宋体" w:eastAsia="宋体" w:hAnsi="宋体" w:cs="Times New Roman" w:hint="eastAsia"/>
                <w:szCs w:val="21"/>
              </w:rPr>
              <w:t>.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年龄不超过48岁。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设计系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摄影</w:t>
            </w:r>
          </w:p>
        </w:tc>
        <w:tc>
          <w:tcPr>
            <w:tcW w:w="6378" w:type="dxa"/>
            <w:vAlign w:val="center"/>
          </w:tcPr>
          <w:p w:rsidR="00847EC3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1.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硕士研究生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及以上学历学位，高级职称者，可不受学历学位条件限制；</w:t>
            </w:r>
          </w:p>
          <w:p w:rsidR="007F628D" w:rsidRPr="00957CCB" w:rsidRDefault="00847EC3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2.</w:t>
            </w:r>
            <w:r w:rsidR="007F628D" w:rsidRPr="00957CCB">
              <w:rPr>
                <w:rFonts w:ascii="宋体" w:eastAsia="宋体" w:hAnsi="宋体" w:cs="Times New Roman" w:hint="eastAsia"/>
                <w:szCs w:val="21"/>
              </w:rPr>
              <w:t>熟悉拍摄与摄影创作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，精通影棚的搭建、摄影设备和拍摄布景布光等；</w:t>
            </w:r>
          </w:p>
          <w:p w:rsidR="007F628D" w:rsidRPr="00957CCB" w:rsidRDefault="00847EC3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3.</w:t>
            </w:r>
            <w:r w:rsidRPr="00957CCB">
              <w:rPr>
                <w:rFonts w:ascii="宋体" w:eastAsia="宋体" w:hAnsi="宋体" w:hint="eastAsia"/>
                <w:szCs w:val="21"/>
              </w:rPr>
              <w:t>年龄不超过48岁；</w:t>
            </w:r>
          </w:p>
          <w:p w:rsidR="007F628D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4.有资深摄影经验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者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优先。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工艺美术</w:t>
            </w:r>
          </w:p>
        </w:tc>
        <w:tc>
          <w:tcPr>
            <w:tcW w:w="6378" w:type="dxa"/>
            <w:vAlign w:val="center"/>
          </w:tcPr>
          <w:p w:rsidR="00847EC3" w:rsidRPr="00957CCB" w:rsidRDefault="00847EC3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1.硕士研究生</w:t>
            </w:r>
            <w:r w:rsidRPr="00957CCB">
              <w:rPr>
                <w:rFonts w:ascii="宋体" w:eastAsia="宋体" w:hAnsi="宋体" w:hint="eastAsia"/>
                <w:szCs w:val="21"/>
              </w:rPr>
              <w:t>及以上学历学位，高级职称者，可不受学历学位条件限制；</w:t>
            </w:r>
          </w:p>
          <w:p w:rsidR="007F628D" w:rsidRPr="00957CCB" w:rsidRDefault="00847EC3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2.具有相关专业学习背景，有专业相关的展赛、作品创作等实证资料，</w:t>
            </w:r>
            <w:r w:rsidR="007F628D" w:rsidRPr="00957CCB">
              <w:rPr>
                <w:rFonts w:ascii="宋体" w:eastAsia="宋体" w:hAnsi="宋体" w:cs="Times New Roman" w:hint="eastAsia"/>
                <w:szCs w:val="21"/>
              </w:rPr>
              <w:t>谙熟工艺美术行业；</w:t>
            </w:r>
            <w:r w:rsidR="007F628D" w:rsidRPr="00957CCB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7F628D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3.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 xml:space="preserve"> 年龄不超过48岁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教学人员（工业设计系）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工业设计</w:t>
            </w:r>
          </w:p>
        </w:tc>
        <w:tc>
          <w:tcPr>
            <w:tcW w:w="6378" w:type="dxa"/>
            <w:vAlign w:val="center"/>
          </w:tcPr>
          <w:p w:rsidR="007F628D" w:rsidRPr="00957CCB" w:rsidRDefault="00847EC3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年龄不超过48岁，并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符合下列条件之一：</w:t>
            </w:r>
          </w:p>
          <w:p w:rsidR="007F628D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/>
                <w:szCs w:val="21"/>
              </w:rPr>
              <w:t>1.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机械设计方向硕士研究生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及以上学历学位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，本科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为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机械设计专业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/>
                <w:szCs w:val="21"/>
              </w:rPr>
              <w:t>2.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理工类工业设计方向硕士研究生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及以上学历学位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，本科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为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机械设计或理工类工业设计专业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7F628D" w:rsidP="00B1436E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3.副高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及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以上职称、有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相关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教学和实践经验者优先</w:t>
            </w:r>
            <w:r w:rsidR="00847EC3" w:rsidRPr="00957CCB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工业设计系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展示设计</w:t>
            </w:r>
          </w:p>
        </w:tc>
        <w:tc>
          <w:tcPr>
            <w:tcW w:w="6378" w:type="dxa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1.展示设计、艺术与科技、信息空间设计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及</w:t>
            </w:r>
            <w:r w:rsidRPr="00957CCB">
              <w:rPr>
                <w:rFonts w:ascii="宋体" w:eastAsia="宋体" w:hAnsi="宋体" w:hint="eastAsia"/>
                <w:szCs w:val="21"/>
              </w:rPr>
              <w:t>相关专业硕士研究生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及以上学历学位，高级职称者，可不受学历学位条件限制；</w:t>
            </w:r>
          </w:p>
          <w:p w:rsidR="00847EC3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2.有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相关</w:t>
            </w:r>
            <w:r w:rsidRPr="00957CCB">
              <w:rPr>
                <w:rFonts w:ascii="宋体" w:eastAsia="宋体" w:hAnsi="宋体" w:hint="eastAsia"/>
                <w:szCs w:val="21"/>
              </w:rPr>
              <w:t>教学或实践工作经验者优先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847EC3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3.</w:t>
            </w:r>
            <w:r w:rsidRPr="00957CCB">
              <w:rPr>
                <w:rFonts w:ascii="宋体" w:eastAsia="宋体" w:hAnsi="宋体" w:hint="eastAsia"/>
                <w:szCs w:val="21"/>
              </w:rPr>
              <w:t>年龄不超过48岁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13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戏剧与影视美术设计</w:t>
            </w:r>
          </w:p>
        </w:tc>
        <w:tc>
          <w:tcPr>
            <w:tcW w:w="6378" w:type="dxa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1.戏剧与影视美术设计、舞台美术设计、灯光设计等相关专业硕士研究生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及以上学历学位，高级职称者，可不受学历学位条件限制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847EC3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DB4905" w:rsidRPr="00957CCB">
              <w:rPr>
                <w:rFonts w:ascii="宋体" w:eastAsia="宋体" w:hAnsi="宋体" w:hint="eastAsia"/>
                <w:szCs w:val="21"/>
              </w:rPr>
              <w:t>年龄不超过48岁</w:t>
            </w:r>
            <w:r w:rsidR="00847EC3"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847EC3" w:rsidP="00DB49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cs="Times New Roman" w:hint="eastAsia"/>
                <w:szCs w:val="21"/>
              </w:rPr>
              <w:t>3.</w:t>
            </w:r>
            <w:r w:rsidR="00DB4905" w:rsidRPr="00957CCB">
              <w:rPr>
                <w:rFonts w:ascii="宋体" w:eastAsia="宋体" w:hAnsi="宋体" w:hint="eastAsia"/>
                <w:szCs w:val="21"/>
              </w:rPr>
              <w:t>有相关教学或实践工作经验者优先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793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教学人员（服装艺术设计系）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服装表演与设计</w:t>
            </w:r>
          </w:p>
        </w:tc>
        <w:tc>
          <w:tcPr>
            <w:tcW w:w="6378" w:type="dxa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1.服装设计与表演专业、影视专业、表演相关专业（除戏曲）硕士研究生</w:t>
            </w:r>
            <w:r w:rsidR="00025F1E" w:rsidRPr="00957CCB">
              <w:rPr>
                <w:rFonts w:ascii="宋体" w:eastAsia="宋体" w:hAnsi="宋体" w:hint="eastAsia"/>
                <w:szCs w:val="21"/>
              </w:rPr>
              <w:t>及以上学历学位，高级职称者，可不受学历学位条件限制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025F1E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DB4905" w:rsidRPr="00957CCB">
              <w:rPr>
                <w:rFonts w:ascii="宋体" w:eastAsia="宋体" w:hAnsi="宋体" w:hint="eastAsia"/>
                <w:szCs w:val="21"/>
              </w:rPr>
              <w:t>年龄不超过48岁</w:t>
            </w:r>
            <w:r w:rsidR="00DB4905">
              <w:rPr>
                <w:rFonts w:ascii="宋体" w:eastAsia="宋体" w:hAnsi="宋体" w:hint="eastAsia"/>
                <w:szCs w:val="21"/>
              </w:rPr>
              <w:t>；</w:t>
            </w:r>
            <w:r w:rsidR="009B5AA7" w:rsidRPr="00957CCB">
              <w:rPr>
                <w:rFonts w:ascii="宋体" w:eastAsia="宋体" w:hAnsi="宋体"/>
                <w:szCs w:val="21"/>
              </w:rPr>
              <w:t xml:space="preserve"> </w:t>
            </w:r>
          </w:p>
          <w:p w:rsidR="007F628D" w:rsidRPr="00957CCB" w:rsidRDefault="00025F1E" w:rsidP="00DB49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</w:t>
            </w:r>
            <w:r w:rsidR="00DB4905" w:rsidRPr="00957CCB">
              <w:rPr>
                <w:rFonts w:ascii="宋体" w:eastAsia="宋体" w:hAnsi="宋体" w:hint="eastAsia"/>
                <w:szCs w:val="21"/>
              </w:rPr>
              <w:t>有相关行业经验，在行业内具有一定影响力者优先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服装艺术设计系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服装与服饰设计</w:t>
            </w:r>
          </w:p>
        </w:tc>
        <w:tc>
          <w:tcPr>
            <w:tcW w:w="6378" w:type="dxa"/>
            <w:vAlign w:val="center"/>
          </w:tcPr>
          <w:p w:rsidR="00025F1E" w:rsidRPr="00957CCB" w:rsidRDefault="00025F1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服饰设计专业（箱包）、服饰设计专业（鞋履）、首饰设计专业硕士研究生</w:t>
            </w:r>
            <w:r w:rsidRPr="00957CCB">
              <w:rPr>
                <w:rFonts w:ascii="宋体" w:eastAsia="宋体" w:hAnsi="宋体" w:hint="eastAsia"/>
                <w:szCs w:val="21"/>
              </w:rPr>
              <w:t>及以上学历学位，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本硕专业方向一致，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025F1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9B5AA7" w:rsidRPr="00957CCB">
              <w:rPr>
                <w:rFonts w:ascii="宋体" w:eastAsia="宋体" w:hAnsi="宋体" w:hint="eastAsia"/>
                <w:szCs w:val="21"/>
              </w:rPr>
              <w:t>年龄不超过48岁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025F1E" w:rsidRPr="00957CCB" w:rsidRDefault="00025F1E" w:rsidP="009B5AA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</w:t>
            </w:r>
            <w:r w:rsidR="009B5AA7" w:rsidRPr="00957CCB">
              <w:rPr>
                <w:rFonts w:ascii="宋体" w:eastAsia="宋体" w:hAnsi="宋体" w:hint="eastAsia"/>
                <w:szCs w:val="21"/>
              </w:rPr>
              <w:t>有海外留学背景，有相关行业经验，在行业内具有一定影响力者优先</w:t>
            </w:r>
            <w:r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纤维艺术设计</w:t>
            </w:r>
          </w:p>
        </w:tc>
        <w:tc>
          <w:tcPr>
            <w:tcW w:w="6378" w:type="dxa"/>
            <w:vAlign w:val="center"/>
          </w:tcPr>
          <w:p w:rsidR="00025F1E" w:rsidRPr="00957CCB" w:rsidRDefault="00025F1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纺织品艺术设计、织物设计、纤维艺术设计专业硕士研究生</w:t>
            </w:r>
            <w:r w:rsidRPr="00957CCB">
              <w:rPr>
                <w:rFonts w:ascii="宋体" w:eastAsia="宋体" w:hAnsi="宋体" w:hint="eastAsia"/>
                <w:szCs w:val="21"/>
              </w:rPr>
              <w:t>及以上学历学位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，本硕专业方向一致，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025F1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9B5AA7" w:rsidRPr="00957CCB">
              <w:rPr>
                <w:rFonts w:ascii="宋体" w:eastAsia="宋体" w:hAnsi="宋体" w:hint="eastAsia"/>
                <w:szCs w:val="21"/>
              </w:rPr>
              <w:t>年龄不超过48岁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025F1E" w:rsidRPr="00957CCB" w:rsidRDefault="00025F1E" w:rsidP="009B5AA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</w:t>
            </w:r>
            <w:r w:rsidR="009B5AA7" w:rsidRPr="00957CCB">
              <w:rPr>
                <w:rFonts w:ascii="宋体" w:eastAsia="宋体" w:hAnsi="宋体" w:hint="eastAsia"/>
                <w:szCs w:val="21"/>
              </w:rPr>
              <w:t>有海外留学背景（3年及以上），有相关行业经验，在行业内具有一定影响力者优先</w:t>
            </w:r>
            <w:r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教学人员（环境艺术设计系）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陈设设计、家具设计</w:t>
            </w:r>
          </w:p>
        </w:tc>
        <w:tc>
          <w:tcPr>
            <w:tcW w:w="6378" w:type="dxa"/>
            <w:vAlign w:val="center"/>
          </w:tcPr>
          <w:p w:rsidR="007F628D" w:rsidRPr="00957CCB" w:rsidRDefault="000919F3" w:rsidP="00B1436E">
            <w:pPr>
              <w:spacing w:line="300" w:lineRule="exact"/>
            </w:pPr>
            <w:r w:rsidRPr="00957CCB">
              <w:rPr>
                <w:rFonts w:hint="eastAsia"/>
              </w:rPr>
              <w:t>陈设设计专业方向人员应符合：</w:t>
            </w:r>
          </w:p>
          <w:p w:rsidR="000919F3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陈设专业方向或艺术品鉴赏专业硕士研究生及以上学历学位，</w:t>
            </w:r>
            <w:r w:rsidR="000919F3"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0919F3" w:rsidRPr="00957CCB" w:rsidRDefault="007F628D" w:rsidP="00B1436E">
            <w:pPr>
              <w:spacing w:line="300" w:lineRule="exact"/>
            </w:pPr>
            <w:r w:rsidRPr="00957CCB">
              <w:rPr>
                <w:rFonts w:hint="eastAsia"/>
              </w:rPr>
              <w:t>2</w:t>
            </w:r>
            <w:r w:rsidRPr="00957CCB">
              <w:t>.</w:t>
            </w:r>
            <w:r w:rsidRPr="00957CCB">
              <w:rPr>
                <w:rFonts w:hint="eastAsia"/>
              </w:rPr>
              <w:t>参与设计室内陈设工程或展陈空间设计实际项目</w:t>
            </w:r>
            <w:r w:rsidR="000919F3" w:rsidRPr="00957CCB">
              <w:rPr>
                <w:rFonts w:hint="eastAsia"/>
              </w:rPr>
              <w:t>2</w:t>
            </w:r>
            <w:r w:rsidRPr="00957CCB">
              <w:rPr>
                <w:rFonts w:hint="eastAsia"/>
              </w:rPr>
              <w:t>个</w:t>
            </w:r>
            <w:r w:rsidR="000919F3" w:rsidRPr="00957CCB">
              <w:rPr>
                <w:rFonts w:hint="eastAsia"/>
              </w:rPr>
              <w:t>及</w:t>
            </w:r>
            <w:r w:rsidRPr="00957CCB">
              <w:rPr>
                <w:rFonts w:hint="eastAsia"/>
              </w:rPr>
              <w:t>以上</w:t>
            </w:r>
            <w:r w:rsidR="000919F3" w:rsidRPr="00957CCB">
              <w:rPr>
                <w:rFonts w:hint="eastAsia"/>
              </w:rPr>
              <w:t>；</w:t>
            </w:r>
          </w:p>
          <w:p w:rsidR="000919F3" w:rsidRPr="00957CCB" w:rsidRDefault="000919F3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hint="eastAsia"/>
              </w:rPr>
              <w:t>年龄不超过</w:t>
            </w:r>
            <w:r w:rsidR="001C5FC2" w:rsidRPr="00957CCB">
              <w:rPr>
                <w:rFonts w:hint="eastAsia"/>
              </w:rPr>
              <w:t>35</w:t>
            </w:r>
            <w:r w:rsidRPr="00957CCB">
              <w:rPr>
                <w:rFonts w:hint="eastAsia"/>
              </w:rPr>
              <w:t>岁；</w:t>
            </w:r>
            <w:r w:rsidR="001C5FC2" w:rsidRPr="00957CCB">
              <w:rPr>
                <w:rFonts w:hint="eastAsia"/>
              </w:rPr>
              <w:t xml:space="preserve"> </w:t>
            </w:r>
          </w:p>
          <w:p w:rsidR="000919F3" w:rsidRPr="00957CCB" w:rsidRDefault="000919F3" w:rsidP="00B1436E">
            <w:pPr>
              <w:spacing w:line="300" w:lineRule="exact"/>
            </w:pPr>
            <w:r w:rsidRPr="00957CCB">
              <w:rPr>
                <w:rFonts w:hint="eastAsia"/>
              </w:rPr>
              <w:t>4.</w:t>
            </w:r>
            <w:r w:rsidRPr="00957CCB">
              <w:rPr>
                <w:rFonts w:hint="eastAsia"/>
              </w:rPr>
              <w:t>有国外相关专业留学背景者优先</w:t>
            </w:r>
            <w:r w:rsidR="001C5FC2" w:rsidRPr="00957CCB">
              <w:rPr>
                <w:rFonts w:hint="eastAsia"/>
              </w:rPr>
              <w:t>。</w:t>
            </w:r>
          </w:p>
          <w:p w:rsidR="000919F3" w:rsidRPr="00957CCB" w:rsidRDefault="000919F3" w:rsidP="00B1436E">
            <w:pPr>
              <w:spacing w:line="300" w:lineRule="exact"/>
            </w:pPr>
          </w:p>
          <w:p w:rsidR="007F628D" w:rsidRPr="00957CCB" w:rsidRDefault="007F628D" w:rsidP="00B1436E">
            <w:pPr>
              <w:spacing w:line="300" w:lineRule="exact"/>
            </w:pPr>
            <w:r w:rsidRPr="00957CCB">
              <w:rPr>
                <w:rFonts w:hint="eastAsia"/>
              </w:rPr>
              <w:lastRenderedPageBreak/>
              <w:t>家具设计</w:t>
            </w:r>
            <w:r w:rsidR="000919F3" w:rsidRPr="00957CCB">
              <w:rPr>
                <w:rFonts w:hint="eastAsia"/>
              </w:rPr>
              <w:t>专业方向人员应符合：</w:t>
            </w:r>
          </w:p>
          <w:p w:rsidR="007F628D" w:rsidRPr="00957CCB" w:rsidRDefault="007F628D" w:rsidP="00B1436E">
            <w:pPr>
              <w:spacing w:line="300" w:lineRule="exact"/>
            </w:pPr>
            <w:r w:rsidRPr="00957CCB">
              <w:rPr>
                <w:rFonts w:hint="eastAsia"/>
              </w:rPr>
              <w:t>1. 211</w:t>
            </w:r>
            <w:r w:rsidRPr="00957CCB">
              <w:rPr>
                <w:rFonts w:hint="eastAsia"/>
              </w:rPr>
              <w:t>、</w:t>
            </w:r>
            <w:r w:rsidRPr="00957CCB">
              <w:rPr>
                <w:rFonts w:hint="eastAsia"/>
              </w:rPr>
              <w:t>985</w:t>
            </w:r>
            <w:r w:rsidR="000919F3" w:rsidRPr="00957CCB">
              <w:rPr>
                <w:rFonts w:hint="eastAsia"/>
              </w:rPr>
              <w:t>等国内外重点院校</w:t>
            </w:r>
            <w:r w:rsidRPr="00957CCB">
              <w:rPr>
                <w:rFonts w:hint="eastAsia"/>
              </w:rPr>
              <w:t>家具专业硕士研究生及以上学历学位，（第一学历和最高学历均为家具专业）</w:t>
            </w:r>
            <w:r w:rsidR="000919F3" w:rsidRPr="00957CCB">
              <w:rPr>
                <w:rFonts w:hint="eastAsia"/>
              </w:rPr>
              <w:t>，</w:t>
            </w:r>
            <w:r w:rsidR="000919F3" w:rsidRPr="00957CCB">
              <w:rPr>
                <w:rFonts w:ascii="宋体" w:eastAsia="宋体" w:hAnsi="宋体" w:hint="eastAsia"/>
                <w:szCs w:val="21"/>
              </w:rPr>
              <w:t>高级职称者，可不受学历学位条件限制</w:t>
            </w:r>
            <w:r w:rsidRPr="00957CCB">
              <w:rPr>
                <w:rFonts w:hint="eastAsia"/>
              </w:rPr>
              <w:t>；</w:t>
            </w:r>
          </w:p>
          <w:p w:rsidR="000919F3" w:rsidRPr="00957CCB" w:rsidRDefault="007F628D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="009B5AA7" w:rsidRPr="00957CCB">
              <w:rPr>
                <w:rFonts w:hint="eastAsia"/>
              </w:rPr>
              <w:t>年龄不超过</w:t>
            </w:r>
            <w:r w:rsidR="009B5AA7" w:rsidRPr="00957CCB">
              <w:rPr>
                <w:rFonts w:hint="eastAsia"/>
              </w:rPr>
              <w:t>35</w:t>
            </w:r>
            <w:r w:rsidR="009B5AA7" w:rsidRPr="00957CCB">
              <w:rPr>
                <w:rFonts w:hint="eastAsia"/>
              </w:rPr>
              <w:t>岁</w:t>
            </w:r>
            <w:r w:rsidR="000919F3" w:rsidRPr="00957CCB">
              <w:rPr>
                <w:rFonts w:hint="eastAsia"/>
              </w:rPr>
              <w:t>；</w:t>
            </w:r>
          </w:p>
          <w:p w:rsidR="007F628D" w:rsidRPr="00957CCB" w:rsidRDefault="000919F3" w:rsidP="009B5AA7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="009B5AA7" w:rsidRPr="00957CCB">
              <w:rPr>
                <w:rFonts w:hint="eastAsia"/>
              </w:rPr>
              <w:t>有国外相关专业留学背景、有家具设计工作经验、参加国际家具大赛获奖者优先</w:t>
            </w:r>
            <w:r w:rsidR="001C5FC2" w:rsidRPr="00957CCB">
              <w:rPr>
                <w:rFonts w:hint="eastAsia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环境艺术设计系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18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室内设计</w:t>
            </w:r>
          </w:p>
        </w:tc>
        <w:tc>
          <w:tcPr>
            <w:tcW w:w="6378" w:type="dxa"/>
            <w:vAlign w:val="center"/>
          </w:tcPr>
          <w:p w:rsidR="000919F3" w:rsidRPr="00957CCB" w:rsidRDefault="000919F3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1.</w:t>
            </w:r>
            <w:r w:rsidRPr="00957CCB">
              <w:rPr>
                <w:rFonts w:hint="eastAsia"/>
              </w:rPr>
              <w:t>相关专业硕士研究生及以上学历学位，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</w:t>
            </w:r>
            <w:r w:rsidRPr="00957CCB">
              <w:rPr>
                <w:rFonts w:hint="eastAsia"/>
              </w:rPr>
              <w:t>；</w:t>
            </w:r>
          </w:p>
          <w:p w:rsidR="000919F3" w:rsidRPr="00957CCB" w:rsidRDefault="000919F3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2.有主持设计室内装饰工程实际项目业绩2个及以上；</w:t>
            </w:r>
          </w:p>
          <w:p w:rsidR="001C5FC2" w:rsidRPr="00957CCB" w:rsidRDefault="001C5FC2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hint="eastAsia"/>
              </w:rPr>
              <w:t>年龄不超过</w:t>
            </w:r>
            <w:r w:rsidRPr="00957CCB">
              <w:rPr>
                <w:rFonts w:hint="eastAsia"/>
              </w:rPr>
              <w:t>35</w:t>
            </w:r>
            <w:r w:rsidRPr="00957CCB">
              <w:rPr>
                <w:rFonts w:hint="eastAsia"/>
              </w:rPr>
              <w:t>岁；</w:t>
            </w:r>
          </w:p>
          <w:p w:rsidR="007F628D" w:rsidRPr="00957CCB" w:rsidRDefault="000919F3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4.有国外相关专业留学背景者优先。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园林植物及园林生态</w:t>
            </w:r>
          </w:p>
        </w:tc>
        <w:tc>
          <w:tcPr>
            <w:tcW w:w="6378" w:type="dxa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/>
              </w:rPr>
              <w:t>1.</w:t>
            </w:r>
            <w:r w:rsidR="000919F3" w:rsidRPr="00957CCB">
              <w:rPr>
                <w:rFonts w:ascii="宋体" w:eastAsia="宋体" w:hAnsi="宋体"/>
              </w:rPr>
              <w:t>211</w:t>
            </w:r>
            <w:r w:rsidR="00A3592E" w:rsidRPr="00957CCB">
              <w:rPr>
                <w:rFonts w:ascii="宋体" w:eastAsia="宋体" w:hAnsi="宋体" w:hint="eastAsia"/>
              </w:rPr>
              <w:t>、985</w:t>
            </w:r>
            <w:r w:rsidR="000919F3" w:rsidRPr="00957CCB">
              <w:rPr>
                <w:rFonts w:ascii="宋体" w:eastAsia="宋体" w:hAnsi="宋体" w:hint="eastAsia"/>
              </w:rPr>
              <w:t>等国内外</w:t>
            </w:r>
            <w:r w:rsidRPr="00957CCB">
              <w:rPr>
                <w:rFonts w:ascii="宋体" w:eastAsia="宋体" w:hAnsi="宋体" w:hint="eastAsia"/>
              </w:rPr>
              <w:t>重点院校园林植物及园林生态</w:t>
            </w:r>
            <w:r w:rsidR="009B5AA7">
              <w:rPr>
                <w:rFonts w:ascii="宋体" w:eastAsia="宋体" w:hAnsi="宋体" w:hint="eastAsia"/>
              </w:rPr>
              <w:t>及相关</w:t>
            </w:r>
            <w:r w:rsidRPr="00957CCB">
              <w:rPr>
                <w:rFonts w:ascii="宋体" w:eastAsia="宋体" w:hAnsi="宋体" w:hint="eastAsia"/>
              </w:rPr>
              <w:t>专业硕士研究生及以上学历学位</w:t>
            </w:r>
            <w:r w:rsidR="00A3592E" w:rsidRPr="00957CCB">
              <w:rPr>
                <w:rFonts w:ascii="宋体" w:eastAsia="宋体" w:hAnsi="宋体" w:hint="eastAsia"/>
              </w:rPr>
              <w:t>，</w:t>
            </w:r>
            <w:r w:rsidR="00A3592E" w:rsidRPr="00957CCB">
              <w:rPr>
                <w:rFonts w:ascii="宋体" w:eastAsia="宋体" w:hAnsi="宋体" w:hint="eastAsia"/>
                <w:szCs w:val="21"/>
              </w:rPr>
              <w:t>高级职称者，可不受学历学位条件限制</w:t>
            </w:r>
            <w:r w:rsidRPr="00957CCB">
              <w:rPr>
                <w:rFonts w:ascii="宋体" w:eastAsia="宋体" w:hAnsi="宋体" w:hint="eastAsia"/>
              </w:rPr>
              <w:t>；</w:t>
            </w:r>
          </w:p>
          <w:p w:rsidR="007F628D" w:rsidRPr="00957CCB" w:rsidRDefault="00A3592E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2.</w:t>
            </w:r>
            <w:r w:rsidR="007F628D" w:rsidRPr="00957CCB">
              <w:rPr>
                <w:rFonts w:ascii="宋体" w:eastAsia="宋体" w:hAnsi="宋体" w:hint="eastAsia"/>
              </w:rPr>
              <w:t>第一学历须为全日制本科风景园林专业或园林专业（不含独立学院和民办二级学院）；</w:t>
            </w:r>
          </w:p>
          <w:p w:rsidR="001C5FC2" w:rsidRPr="00957CCB" w:rsidRDefault="001C5FC2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hint="eastAsia"/>
              </w:rPr>
              <w:t>年龄不超过</w:t>
            </w:r>
            <w:r w:rsidRPr="00957CCB">
              <w:rPr>
                <w:rFonts w:hint="eastAsia"/>
              </w:rPr>
              <w:t>35</w:t>
            </w:r>
            <w:r w:rsidRPr="00957CCB">
              <w:rPr>
                <w:rFonts w:hint="eastAsia"/>
              </w:rPr>
              <w:t>岁；</w:t>
            </w:r>
          </w:p>
          <w:p w:rsidR="007F628D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4</w:t>
            </w:r>
            <w:r w:rsidR="007F628D" w:rsidRPr="00957CCB">
              <w:rPr>
                <w:rFonts w:ascii="宋体" w:eastAsia="宋体" w:hAnsi="宋体"/>
              </w:rPr>
              <w:t>.</w:t>
            </w:r>
            <w:r w:rsidR="007F628D" w:rsidRPr="00957CCB">
              <w:rPr>
                <w:rFonts w:ascii="宋体" w:eastAsia="宋体" w:hAnsi="宋体" w:hint="eastAsia"/>
              </w:rPr>
              <w:t>有</w:t>
            </w:r>
            <w:r w:rsidRPr="00957CCB">
              <w:rPr>
                <w:rFonts w:ascii="宋体" w:eastAsia="宋体" w:hAnsi="宋体" w:hint="eastAsia"/>
              </w:rPr>
              <w:t>本</w:t>
            </w:r>
            <w:r w:rsidR="007F628D" w:rsidRPr="00957CCB">
              <w:rPr>
                <w:rFonts w:ascii="宋体" w:eastAsia="宋体" w:hAnsi="宋体" w:hint="eastAsia"/>
              </w:rPr>
              <w:t>专业</w:t>
            </w:r>
            <w:r w:rsidRPr="00957CCB">
              <w:rPr>
                <w:rFonts w:ascii="宋体" w:eastAsia="宋体" w:hAnsi="宋体" w:hint="eastAsia"/>
              </w:rPr>
              <w:t>相关</w:t>
            </w:r>
            <w:r w:rsidR="007F628D" w:rsidRPr="00957CCB">
              <w:rPr>
                <w:rFonts w:ascii="宋体" w:eastAsia="宋体" w:hAnsi="宋体" w:hint="eastAsia"/>
              </w:rPr>
              <w:t>工作经历者优先。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风景园林规划与设计及相关专业</w:t>
            </w:r>
          </w:p>
        </w:tc>
        <w:tc>
          <w:tcPr>
            <w:tcW w:w="6378" w:type="dxa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/>
              </w:rPr>
              <w:t>1.</w:t>
            </w:r>
            <w:r w:rsidR="00911E70" w:rsidRPr="00957CCB">
              <w:rPr>
                <w:rFonts w:ascii="宋体" w:eastAsia="宋体" w:hAnsi="宋体"/>
              </w:rPr>
              <w:t>211</w:t>
            </w:r>
            <w:r w:rsidR="00911E70" w:rsidRPr="00957CCB">
              <w:rPr>
                <w:rFonts w:ascii="宋体" w:eastAsia="宋体" w:hAnsi="宋体" w:hint="eastAsia"/>
              </w:rPr>
              <w:t>、985等国内外重点院校</w:t>
            </w:r>
            <w:r w:rsidRPr="00957CCB">
              <w:rPr>
                <w:rFonts w:ascii="宋体" w:eastAsia="宋体" w:hAnsi="宋体" w:hint="eastAsia"/>
              </w:rPr>
              <w:t>风景园林规划与设计</w:t>
            </w:r>
            <w:r w:rsidR="009B5AA7">
              <w:rPr>
                <w:rFonts w:ascii="宋体" w:eastAsia="宋体" w:hAnsi="宋体" w:hint="eastAsia"/>
              </w:rPr>
              <w:t>及相关</w:t>
            </w:r>
            <w:r w:rsidRPr="00957CCB">
              <w:rPr>
                <w:rFonts w:ascii="宋体" w:eastAsia="宋体" w:hAnsi="宋体" w:hint="eastAsia"/>
              </w:rPr>
              <w:t>专业硕士研究生及以上学历学位</w:t>
            </w:r>
            <w:r w:rsidR="00911E70" w:rsidRPr="00957CCB">
              <w:rPr>
                <w:rFonts w:ascii="宋体" w:eastAsia="宋体" w:hAnsi="宋体" w:hint="eastAsia"/>
              </w:rPr>
              <w:t>，</w:t>
            </w:r>
            <w:r w:rsidR="00911E70" w:rsidRPr="00957CCB">
              <w:rPr>
                <w:rFonts w:ascii="宋体" w:eastAsia="宋体" w:hAnsi="宋体" w:hint="eastAsia"/>
                <w:szCs w:val="21"/>
              </w:rPr>
              <w:t>高级职称者，可不受学历学位条件限制</w:t>
            </w:r>
            <w:r w:rsidRPr="00957CCB">
              <w:rPr>
                <w:rFonts w:ascii="宋体" w:eastAsia="宋体" w:hAnsi="宋体" w:hint="eastAsia"/>
              </w:rPr>
              <w:t>；</w:t>
            </w:r>
          </w:p>
          <w:p w:rsidR="007F628D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2</w:t>
            </w:r>
            <w:r w:rsidR="007F628D" w:rsidRPr="00957CCB">
              <w:rPr>
                <w:rFonts w:ascii="宋体" w:eastAsia="宋体" w:hAnsi="宋体"/>
              </w:rPr>
              <w:t>.</w:t>
            </w:r>
            <w:r w:rsidR="007F628D" w:rsidRPr="00957CCB">
              <w:rPr>
                <w:rFonts w:ascii="宋体" w:eastAsia="宋体" w:hAnsi="宋体" w:hint="eastAsia"/>
              </w:rPr>
              <w:t>第一学历须为全日制本科风景园林专业（不含独立学院和民办二级学院）；</w:t>
            </w:r>
          </w:p>
          <w:p w:rsidR="007F628D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3</w:t>
            </w:r>
            <w:r w:rsidR="007F628D" w:rsidRPr="00957CCB">
              <w:rPr>
                <w:rFonts w:ascii="宋体" w:eastAsia="宋体" w:hAnsi="宋体"/>
              </w:rPr>
              <w:t>.</w:t>
            </w:r>
            <w:r w:rsidR="001C5FC2" w:rsidRPr="00957CCB">
              <w:rPr>
                <w:rFonts w:hint="eastAsia"/>
              </w:rPr>
              <w:t>年龄不超过</w:t>
            </w:r>
            <w:r w:rsidR="001C5FC2" w:rsidRPr="00957CCB">
              <w:rPr>
                <w:rFonts w:hint="eastAsia"/>
              </w:rPr>
              <w:t>35</w:t>
            </w:r>
            <w:r w:rsidR="001C5FC2" w:rsidRPr="00957CCB">
              <w:rPr>
                <w:rFonts w:hint="eastAsia"/>
              </w:rPr>
              <w:t>岁；</w:t>
            </w:r>
          </w:p>
          <w:p w:rsidR="007F628D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4</w:t>
            </w:r>
            <w:r w:rsidR="007F628D" w:rsidRPr="00957CCB">
              <w:rPr>
                <w:rFonts w:ascii="宋体" w:eastAsia="宋体" w:hAnsi="宋体"/>
              </w:rPr>
              <w:t>.</w:t>
            </w:r>
            <w:r w:rsidR="007F628D" w:rsidRPr="00957CCB">
              <w:rPr>
                <w:rFonts w:ascii="宋体" w:eastAsia="宋体" w:hAnsi="宋体" w:hint="eastAsia"/>
              </w:rPr>
              <w:t>有本专业相关工作经历</w:t>
            </w:r>
            <w:r w:rsidRPr="00957CCB">
              <w:rPr>
                <w:rFonts w:ascii="宋体" w:eastAsia="宋体" w:hAnsi="宋体" w:hint="eastAsia"/>
              </w:rPr>
              <w:t>者</w:t>
            </w:r>
            <w:r w:rsidR="007F628D" w:rsidRPr="00957CCB">
              <w:rPr>
                <w:rFonts w:ascii="宋体" w:eastAsia="宋体" w:hAnsi="宋体" w:hint="eastAsia"/>
              </w:rPr>
              <w:t>优先。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建筑设计</w:t>
            </w:r>
          </w:p>
        </w:tc>
        <w:tc>
          <w:tcPr>
            <w:tcW w:w="6378" w:type="dxa"/>
            <w:vAlign w:val="center"/>
          </w:tcPr>
          <w:p w:rsidR="00911E70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1</w:t>
            </w:r>
            <w:r w:rsidR="007F628D" w:rsidRPr="00957CCB">
              <w:rPr>
                <w:rFonts w:ascii="宋体" w:eastAsia="宋体" w:hAnsi="宋体"/>
              </w:rPr>
              <w:t>.</w:t>
            </w:r>
            <w:r w:rsidRPr="00957CCB">
              <w:rPr>
                <w:rFonts w:ascii="宋体" w:eastAsia="宋体" w:hAnsi="宋体" w:hint="eastAsia"/>
                <w:szCs w:val="21"/>
              </w:rPr>
              <w:t>硕士研究生及以上学历学位，</w:t>
            </w:r>
            <w:r w:rsidRPr="00957CCB">
              <w:rPr>
                <w:rFonts w:ascii="宋体" w:eastAsia="宋体" w:hAnsi="宋体" w:hint="eastAsia"/>
              </w:rPr>
              <w:t>第一学历为八大美院等国内外知名院校环艺专业毕业，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2.有协助外教授课经历，</w:t>
            </w:r>
            <w:r w:rsidR="007F628D" w:rsidRPr="00957CCB">
              <w:rPr>
                <w:rFonts w:ascii="宋体" w:eastAsia="宋体" w:hAnsi="宋体" w:hint="eastAsia"/>
              </w:rPr>
              <w:t>对建筑设计基础课程有独</w:t>
            </w:r>
            <w:r w:rsidR="00F070CA">
              <w:rPr>
                <w:rFonts w:ascii="宋体" w:eastAsia="宋体" w:hAnsi="宋体" w:hint="eastAsia"/>
              </w:rPr>
              <w:t>特</w:t>
            </w:r>
            <w:r w:rsidR="007F628D" w:rsidRPr="00957CCB">
              <w:rPr>
                <w:rFonts w:ascii="宋体" w:eastAsia="宋体" w:hAnsi="宋体" w:hint="eastAsia"/>
              </w:rPr>
              <w:t>见解；</w:t>
            </w:r>
          </w:p>
          <w:p w:rsidR="00911E70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lastRenderedPageBreak/>
              <w:t>3.年龄不超过</w:t>
            </w:r>
            <w:r w:rsidR="007F628D" w:rsidRPr="00957CCB">
              <w:rPr>
                <w:rFonts w:ascii="宋体" w:eastAsia="宋体" w:hAnsi="宋体"/>
              </w:rPr>
              <w:t>45</w:t>
            </w:r>
            <w:r w:rsidR="007F628D" w:rsidRPr="00957CCB">
              <w:rPr>
                <w:rFonts w:ascii="宋体" w:eastAsia="宋体" w:hAnsi="宋体" w:hint="eastAsia"/>
              </w:rPr>
              <w:t>岁</w:t>
            </w:r>
            <w:r w:rsidRPr="00957CCB">
              <w:rPr>
                <w:rFonts w:ascii="宋体" w:eastAsia="宋体" w:hAnsi="宋体" w:hint="eastAsia"/>
              </w:rPr>
              <w:t>；</w:t>
            </w:r>
          </w:p>
          <w:p w:rsidR="007F628D" w:rsidRPr="00957CCB" w:rsidRDefault="00911E70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4.有国外相关专业留学背景者优先。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22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环境设计</w:t>
            </w:r>
          </w:p>
        </w:tc>
        <w:tc>
          <w:tcPr>
            <w:tcW w:w="6378" w:type="dxa"/>
            <w:vAlign w:val="center"/>
          </w:tcPr>
          <w:p w:rsidR="00453DD9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/>
              </w:rPr>
              <w:t>1.</w:t>
            </w:r>
            <w:r w:rsidR="00453DD9" w:rsidRPr="00957CCB">
              <w:rPr>
                <w:rFonts w:ascii="宋体" w:eastAsia="宋体" w:hAnsi="宋体" w:hint="eastAsia"/>
              </w:rPr>
              <w:t>设计表现专业硕士研究生及以上学历学位，第一学历为八大美院等国内外知名院校环艺专业毕业，</w:t>
            </w:r>
            <w:r w:rsidR="00453DD9"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453DD9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Pr="00957CCB">
              <w:rPr>
                <w:rFonts w:ascii="宋体" w:eastAsia="宋体" w:hAnsi="宋体" w:hint="eastAsia"/>
              </w:rPr>
              <w:t>能熟练操作</w:t>
            </w:r>
            <w:r w:rsidRPr="00957CCB">
              <w:rPr>
                <w:rFonts w:ascii="宋体" w:eastAsia="宋体" w:hAnsi="宋体"/>
              </w:rPr>
              <w:t>PS</w:t>
            </w:r>
            <w:r w:rsidR="00F070CA">
              <w:rPr>
                <w:rFonts w:ascii="宋体" w:eastAsia="宋体" w:hAnsi="宋体" w:hint="eastAsia"/>
              </w:rPr>
              <w:t>、</w:t>
            </w:r>
            <w:r w:rsidRPr="00957CCB">
              <w:rPr>
                <w:rFonts w:ascii="宋体" w:eastAsia="宋体" w:hAnsi="宋体"/>
              </w:rPr>
              <w:t>CAD</w:t>
            </w:r>
            <w:r w:rsidR="00F070CA">
              <w:rPr>
                <w:rFonts w:ascii="宋体" w:eastAsia="宋体" w:hAnsi="宋体" w:hint="eastAsia"/>
              </w:rPr>
              <w:t>、</w:t>
            </w:r>
            <w:r w:rsidRPr="00957CCB">
              <w:rPr>
                <w:rFonts w:ascii="宋体" w:eastAsia="宋体" w:hAnsi="宋体"/>
              </w:rPr>
              <w:t>3DSMAX</w:t>
            </w:r>
            <w:r w:rsidR="00F070CA">
              <w:rPr>
                <w:rFonts w:ascii="宋体" w:eastAsia="宋体" w:hAnsi="宋体" w:hint="eastAsia"/>
              </w:rPr>
              <w:t>、</w:t>
            </w:r>
            <w:r w:rsidRPr="00957CCB">
              <w:rPr>
                <w:rFonts w:ascii="宋体" w:eastAsia="宋体" w:hAnsi="宋体"/>
              </w:rPr>
              <w:t>VRAY</w:t>
            </w:r>
            <w:r w:rsidR="00F070CA">
              <w:rPr>
                <w:rFonts w:ascii="宋体" w:eastAsia="宋体" w:hAnsi="宋体" w:hint="eastAsia"/>
              </w:rPr>
              <w:t>、</w:t>
            </w:r>
            <w:r w:rsidRPr="00957CCB">
              <w:rPr>
                <w:rFonts w:ascii="宋体" w:eastAsia="宋体" w:hAnsi="宋体"/>
              </w:rPr>
              <w:t>RHINO3D</w:t>
            </w:r>
            <w:r w:rsidR="00F070CA">
              <w:rPr>
                <w:rFonts w:ascii="宋体" w:eastAsia="宋体" w:hAnsi="宋体" w:hint="eastAsia"/>
              </w:rPr>
              <w:t>、</w:t>
            </w:r>
            <w:r w:rsidRPr="00957CCB">
              <w:rPr>
                <w:rFonts w:ascii="宋体" w:eastAsia="宋体" w:hAnsi="宋体"/>
              </w:rPr>
              <w:t>GRASSHOPPER</w:t>
            </w:r>
            <w:r w:rsidRPr="00957CCB">
              <w:rPr>
                <w:rFonts w:ascii="宋体" w:eastAsia="宋体" w:hAnsi="宋体" w:hint="eastAsia"/>
              </w:rPr>
              <w:t>，有较强的手绘表达能力；</w:t>
            </w:r>
          </w:p>
          <w:p w:rsidR="00453DD9" w:rsidRPr="00957CCB" w:rsidRDefault="00453DD9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3.年龄不超过</w:t>
            </w:r>
            <w:r w:rsidRPr="00957CCB">
              <w:rPr>
                <w:rFonts w:ascii="宋体" w:eastAsia="宋体" w:hAnsi="宋体"/>
              </w:rPr>
              <w:t>45</w:t>
            </w:r>
            <w:r w:rsidRPr="00957CCB">
              <w:rPr>
                <w:rFonts w:ascii="宋体" w:eastAsia="宋体" w:hAnsi="宋体" w:hint="eastAsia"/>
              </w:rPr>
              <w:t>岁；</w:t>
            </w:r>
          </w:p>
          <w:p w:rsidR="007F628D" w:rsidRPr="00957CCB" w:rsidRDefault="00453DD9" w:rsidP="00B1436E">
            <w:pPr>
              <w:spacing w:line="300" w:lineRule="exact"/>
              <w:rPr>
                <w:rFonts w:ascii="宋体" w:eastAsia="宋体" w:hAnsi="宋体"/>
              </w:rPr>
            </w:pPr>
            <w:r w:rsidRPr="00957CCB">
              <w:rPr>
                <w:rFonts w:ascii="宋体" w:eastAsia="宋体" w:hAnsi="宋体" w:hint="eastAsia"/>
              </w:rPr>
              <w:t>4</w:t>
            </w:r>
            <w:r w:rsidR="007F628D" w:rsidRPr="00957CCB">
              <w:rPr>
                <w:rFonts w:ascii="宋体" w:eastAsia="宋体" w:hAnsi="宋体" w:hint="eastAsia"/>
              </w:rPr>
              <w:t>.有国外相关专业留学背景</w:t>
            </w:r>
            <w:r w:rsidRPr="00957CCB">
              <w:rPr>
                <w:rFonts w:ascii="宋体" w:eastAsia="宋体" w:hAnsi="宋体" w:hint="eastAsia"/>
              </w:rPr>
              <w:t>、有设计项目工作经验者优先。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教学人员（美术学系）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国画</w:t>
            </w:r>
          </w:p>
        </w:tc>
        <w:tc>
          <w:tcPr>
            <w:tcW w:w="6378" w:type="dxa"/>
            <w:vAlign w:val="center"/>
          </w:tcPr>
          <w:p w:rsidR="00453DD9" w:rsidRPr="00957CCB" w:rsidRDefault="00453DD9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ascii="宋体" w:eastAsia="宋体" w:hAnsi="宋体" w:hint="eastAsia"/>
                <w:szCs w:val="21"/>
              </w:rPr>
              <w:t>硕士研究生及以上学历学位，高级职称者，可不受学历学位条件限制；</w:t>
            </w:r>
          </w:p>
          <w:p w:rsidR="00453DD9" w:rsidRPr="00957CCB" w:rsidRDefault="00453DD9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Pr="00957CCB">
              <w:rPr>
                <w:rFonts w:ascii="宋体" w:eastAsia="宋体" w:hAnsi="宋体" w:hint="eastAsia"/>
              </w:rPr>
              <w:t>年龄不超过</w:t>
            </w:r>
            <w:r w:rsidRPr="00957CCB">
              <w:rPr>
                <w:rFonts w:ascii="宋体" w:eastAsia="宋体" w:hAnsi="宋体"/>
              </w:rPr>
              <w:t>4</w:t>
            </w:r>
            <w:r w:rsidRPr="00957CCB">
              <w:rPr>
                <w:rFonts w:ascii="宋体" w:eastAsia="宋体" w:hAnsi="宋体" w:hint="eastAsia"/>
              </w:rPr>
              <w:t>8岁；</w:t>
            </w:r>
          </w:p>
          <w:p w:rsidR="007F628D" w:rsidRPr="00957CCB" w:rsidRDefault="00453DD9" w:rsidP="0009033D">
            <w:pPr>
              <w:spacing w:line="300" w:lineRule="exact"/>
            </w:pPr>
            <w:r w:rsidRPr="00957CCB">
              <w:rPr>
                <w:rFonts w:ascii="宋体" w:eastAsia="宋体" w:hAnsi="宋体" w:hint="eastAsia"/>
                <w:szCs w:val="21"/>
              </w:rPr>
              <w:t>3.</w:t>
            </w:r>
            <w:r w:rsidR="007F628D" w:rsidRPr="00957CCB">
              <w:rPr>
                <w:rFonts w:hint="eastAsia"/>
              </w:rPr>
              <w:t>有美术教学经验及</w:t>
            </w:r>
            <w:r w:rsidR="0009033D">
              <w:rPr>
                <w:rFonts w:hint="eastAsia"/>
              </w:rPr>
              <w:t>优秀</w:t>
            </w:r>
            <w:r w:rsidR="007F628D" w:rsidRPr="00957CCB">
              <w:rPr>
                <w:rFonts w:hint="eastAsia"/>
              </w:rPr>
              <w:t>创作成果者优先。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美术学系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艺术设计</w:t>
            </w:r>
          </w:p>
        </w:tc>
        <w:tc>
          <w:tcPr>
            <w:tcW w:w="6378" w:type="dxa"/>
            <w:vAlign w:val="center"/>
          </w:tcPr>
          <w:p w:rsidR="00453DD9" w:rsidRPr="00957CCB" w:rsidRDefault="00453DD9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ascii="宋体" w:eastAsia="宋体" w:hAnsi="宋体" w:hint="eastAsia"/>
                <w:szCs w:val="21"/>
              </w:rPr>
              <w:t>硕士研究生及以上学历学位，高级职称者，可不受学历学位条件限制；</w:t>
            </w:r>
          </w:p>
          <w:p w:rsidR="00453DD9" w:rsidRPr="00957CCB" w:rsidRDefault="00453DD9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Pr="00957CCB">
              <w:rPr>
                <w:rFonts w:ascii="宋体" w:eastAsia="宋体" w:hAnsi="宋体" w:hint="eastAsia"/>
              </w:rPr>
              <w:t>年龄不超过</w:t>
            </w:r>
            <w:r w:rsidRPr="00957CCB">
              <w:rPr>
                <w:rFonts w:ascii="宋体" w:eastAsia="宋体" w:hAnsi="宋体"/>
              </w:rPr>
              <w:t>4</w:t>
            </w:r>
            <w:r w:rsidRPr="00957CCB">
              <w:rPr>
                <w:rFonts w:ascii="宋体" w:eastAsia="宋体" w:hAnsi="宋体" w:hint="eastAsia"/>
              </w:rPr>
              <w:t>8岁；</w:t>
            </w:r>
          </w:p>
          <w:p w:rsidR="007F628D" w:rsidRPr="00957CCB" w:rsidRDefault="00453DD9" w:rsidP="00B1436E">
            <w:pPr>
              <w:spacing w:line="300" w:lineRule="exact"/>
            </w:pPr>
            <w:r w:rsidRPr="00957CCB">
              <w:rPr>
                <w:rFonts w:ascii="宋体" w:eastAsia="宋体" w:hAnsi="宋体" w:hint="eastAsia"/>
                <w:szCs w:val="21"/>
              </w:rPr>
              <w:t>3.</w:t>
            </w:r>
            <w:r w:rsidR="007F628D" w:rsidRPr="00957CCB">
              <w:rPr>
                <w:rFonts w:hint="eastAsia"/>
              </w:rPr>
              <w:t>有高级职称和美术院系工作经验、能出差者优先。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教学人员（水彩画系）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绘画类</w:t>
            </w:r>
          </w:p>
        </w:tc>
        <w:tc>
          <w:tcPr>
            <w:tcW w:w="6378" w:type="dxa"/>
            <w:vAlign w:val="center"/>
          </w:tcPr>
          <w:p w:rsidR="00453DD9" w:rsidRPr="00957CCB" w:rsidRDefault="007F628D" w:rsidP="00B1436E">
            <w:pPr>
              <w:spacing w:line="300" w:lineRule="exact"/>
            </w:pPr>
            <w:r w:rsidRPr="00957CCB">
              <w:rPr>
                <w:rFonts w:hint="eastAsia"/>
              </w:rPr>
              <w:t>1.</w:t>
            </w:r>
            <w:r w:rsidR="00453DD9" w:rsidRPr="00957CCB">
              <w:rPr>
                <w:rFonts w:hint="eastAsia"/>
              </w:rPr>
              <w:t>绘画类硕士研究生及以上学历学位，</w:t>
            </w:r>
            <w:r w:rsidR="00453DD9"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453DD9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毕业于</w:t>
            </w:r>
            <w:r w:rsidR="007F628D" w:rsidRPr="00957CCB">
              <w:rPr>
                <w:rFonts w:hint="eastAsia"/>
              </w:rPr>
              <w:t>八大美院</w:t>
            </w:r>
            <w:r w:rsidRPr="00957CCB">
              <w:rPr>
                <w:rFonts w:hint="eastAsia"/>
              </w:rPr>
              <w:t>等国内外知名院校；</w:t>
            </w:r>
          </w:p>
          <w:p w:rsidR="007F628D" w:rsidRPr="00957CCB" w:rsidRDefault="007F628D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="00453DD9" w:rsidRPr="00957CCB">
              <w:rPr>
                <w:rFonts w:hint="eastAsia"/>
              </w:rPr>
              <w:t>年龄不超过</w:t>
            </w:r>
            <w:r w:rsidRPr="00957CCB">
              <w:rPr>
                <w:rFonts w:hint="eastAsia"/>
              </w:rPr>
              <w:t>35</w:t>
            </w:r>
            <w:r w:rsidRPr="00957CCB">
              <w:rPr>
                <w:rFonts w:hint="eastAsia"/>
              </w:rPr>
              <w:t>岁</w:t>
            </w:r>
            <w:r w:rsidR="00453DD9" w:rsidRPr="00957CCB">
              <w:rPr>
                <w:rFonts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水彩画系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教学人员（动画学院）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683CAE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动画或游戏相关专业</w:t>
            </w:r>
          </w:p>
        </w:tc>
        <w:tc>
          <w:tcPr>
            <w:tcW w:w="6378" w:type="dxa"/>
            <w:vAlign w:val="center"/>
          </w:tcPr>
          <w:p w:rsidR="007F628D" w:rsidRPr="00957CCB" w:rsidRDefault="00683CA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  <w:r w:rsidR="00453DD9" w:rsidRPr="00957CCB">
              <w:rPr>
                <w:rFonts w:ascii="宋体" w:eastAsia="宋体" w:hAnsi="宋体" w:hint="eastAsia"/>
                <w:szCs w:val="21"/>
              </w:rPr>
              <w:t>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中外合作办学相关院校及国外（韩国）知名院校硕士研究生及以上学历学位，基础学历为相关专业院校全日制本科</w:t>
            </w:r>
            <w:r w:rsidR="00453DD9" w:rsidRPr="00957CCB">
              <w:rPr>
                <w:rFonts w:ascii="宋体" w:eastAsia="宋体" w:hAnsi="宋体" w:hint="eastAsia"/>
                <w:szCs w:val="21"/>
              </w:rPr>
              <w:t>，高级职称者，可不受学历学位条件限制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683CA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.熟练使用PS、MAYA、AE、Unity等相关软件；</w:t>
            </w:r>
          </w:p>
          <w:p w:rsidR="0034327F" w:rsidRPr="00957CCB" w:rsidRDefault="00683CA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.</w:t>
            </w:r>
            <w:r w:rsidR="0034327F" w:rsidRPr="00957CCB">
              <w:rPr>
                <w:rFonts w:ascii="宋体" w:eastAsia="宋体" w:hAnsi="宋体" w:hint="eastAsia"/>
                <w:szCs w:val="21"/>
              </w:rPr>
              <w:t>年龄不超过48岁；</w:t>
            </w:r>
          </w:p>
          <w:p w:rsidR="007F628D" w:rsidRPr="00957CCB" w:rsidRDefault="00683CAE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</w:t>
            </w:r>
            <w:r w:rsidR="0034327F" w:rsidRPr="00957CCB">
              <w:rPr>
                <w:rFonts w:ascii="宋体" w:eastAsia="宋体" w:hAnsi="宋体" w:hint="eastAsia"/>
                <w:szCs w:val="21"/>
              </w:rPr>
              <w:t>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有相关工作经验者优先。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动画学院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27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游戏互动艺术</w:t>
            </w:r>
          </w:p>
        </w:tc>
        <w:tc>
          <w:tcPr>
            <w:tcW w:w="6378" w:type="dxa"/>
            <w:vAlign w:val="center"/>
          </w:tcPr>
          <w:p w:rsidR="0034327F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="0034327F" w:rsidRPr="00957CCB">
              <w:rPr>
                <w:rFonts w:hint="eastAsia"/>
              </w:rPr>
              <w:t>硕士研究生及以上学历学位，</w:t>
            </w:r>
            <w:r w:rsidR="0034327F"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从事游戏互动艺术专业教学2年</w:t>
            </w:r>
            <w:r w:rsidRPr="00957CCB">
              <w:rPr>
                <w:rFonts w:ascii="宋体" w:eastAsia="宋体" w:hAnsi="宋体" w:hint="eastAsia"/>
                <w:szCs w:val="21"/>
              </w:rPr>
              <w:t>及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以上，或从事游戏互动艺术相关专业项目3年</w:t>
            </w:r>
            <w:r w:rsidRPr="00957CCB">
              <w:rPr>
                <w:rFonts w:ascii="宋体" w:eastAsia="宋体" w:hAnsi="宋体" w:hint="eastAsia"/>
                <w:szCs w:val="21"/>
              </w:rPr>
              <w:t>及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以上；</w:t>
            </w:r>
          </w:p>
          <w:p w:rsidR="007F628D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.熟悉游戏开发行业内的相关流程和技术；</w:t>
            </w:r>
          </w:p>
          <w:p w:rsidR="0034327F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.有相对成熟的个人游戏互动艺术作品，以及指导学生作品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5.年龄不超过48岁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视觉传达相关专业</w:t>
            </w:r>
          </w:p>
        </w:tc>
        <w:tc>
          <w:tcPr>
            <w:tcW w:w="6378" w:type="dxa"/>
            <w:vAlign w:val="center"/>
          </w:tcPr>
          <w:p w:rsidR="0034327F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Pr="00957CCB">
              <w:rPr>
                <w:rFonts w:hint="eastAsia"/>
              </w:rPr>
              <w:t>硕士研究生及以上学历学位，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34327F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从事艺术专业教学2年</w:t>
            </w:r>
            <w:r w:rsidRPr="00957CCB">
              <w:rPr>
                <w:rFonts w:ascii="宋体" w:eastAsia="宋体" w:hAnsi="宋体" w:hint="eastAsia"/>
                <w:szCs w:val="21"/>
              </w:rPr>
              <w:t>及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以上，或从事相关专业项目3年</w:t>
            </w:r>
            <w:r w:rsidRPr="00957CCB">
              <w:rPr>
                <w:rFonts w:ascii="宋体" w:eastAsia="宋体" w:hAnsi="宋体" w:hint="eastAsia"/>
                <w:szCs w:val="21"/>
              </w:rPr>
              <w:t>及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以上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7F628D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3.年龄不超过48岁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29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影视拍摄相关专业</w:t>
            </w:r>
          </w:p>
        </w:tc>
        <w:tc>
          <w:tcPr>
            <w:tcW w:w="6378" w:type="dxa"/>
            <w:vAlign w:val="center"/>
          </w:tcPr>
          <w:p w:rsidR="0034327F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Pr="00957CCB">
              <w:rPr>
                <w:rFonts w:hint="eastAsia"/>
              </w:rPr>
              <w:t>硕士研究生及以上学历学位，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从事艺术专业教学2年</w:t>
            </w:r>
            <w:r w:rsidRPr="00957CCB">
              <w:rPr>
                <w:rFonts w:ascii="宋体" w:eastAsia="宋体" w:hAnsi="宋体" w:hint="eastAsia"/>
                <w:szCs w:val="21"/>
              </w:rPr>
              <w:t>及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以上，或从事相关专业项目3年</w:t>
            </w:r>
            <w:r w:rsidRPr="00957CCB">
              <w:rPr>
                <w:rFonts w:ascii="宋体" w:eastAsia="宋体" w:hAnsi="宋体" w:hint="eastAsia"/>
                <w:szCs w:val="21"/>
              </w:rPr>
              <w:t>及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以上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34327F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3.年龄不超过48岁。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教学人员（视觉艺术基础部）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油画、版画</w:t>
            </w:r>
          </w:p>
        </w:tc>
        <w:tc>
          <w:tcPr>
            <w:tcW w:w="6378" w:type="dxa"/>
            <w:vAlign w:val="center"/>
          </w:tcPr>
          <w:p w:rsidR="0034327F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Pr="00957CCB">
              <w:rPr>
                <w:rFonts w:hint="eastAsia"/>
              </w:rPr>
              <w:t>硕士研究生及以上学历学位，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34327F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="0034327F" w:rsidRPr="00957CCB">
              <w:rPr>
                <w:rFonts w:ascii="宋体" w:eastAsia="宋体" w:hAnsi="宋体" w:hint="eastAsia"/>
                <w:szCs w:val="21"/>
              </w:rPr>
              <w:t>毕业于八大美院等国内外知名院校；</w:t>
            </w:r>
          </w:p>
          <w:p w:rsidR="007F628D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具备</w:t>
            </w: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年</w:t>
            </w:r>
            <w:r w:rsidRPr="00957CCB">
              <w:rPr>
                <w:rFonts w:ascii="宋体" w:eastAsia="宋体" w:hAnsi="宋体" w:hint="eastAsia"/>
                <w:szCs w:val="21"/>
              </w:rPr>
              <w:t>及</w:t>
            </w:r>
            <w:r w:rsidR="007F628D" w:rsidRPr="00957CCB">
              <w:rPr>
                <w:rFonts w:ascii="宋体" w:eastAsia="宋体" w:hAnsi="宋体" w:hint="eastAsia"/>
                <w:szCs w:val="21"/>
              </w:rPr>
              <w:t>以上的高校专业教学经历；</w:t>
            </w:r>
          </w:p>
          <w:p w:rsidR="0034327F" w:rsidRPr="00957CCB" w:rsidRDefault="0034327F" w:rsidP="005170A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4.年龄不超过48岁。</w:t>
            </w:r>
          </w:p>
        </w:tc>
        <w:tc>
          <w:tcPr>
            <w:tcW w:w="1276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视觉艺术基础部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教学人员（公共课部）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中国文学</w:t>
            </w:r>
          </w:p>
        </w:tc>
        <w:tc>
          <w:tcPr>
            <w:tcW w:w="6378" w:type="dxa"/>
            <w:vAlign w:val="center"/>
          </w:tcPr>
          <w:p w:rsidR="0034327F" w:rsidRPr="00957CCB" w:rsidRDefault="0034327F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Pr="00957CCB">
              <w:rPr>
                <w:rFonts w:hint="eastAsia"/>
              </w:rPr>
              <w:t>硕士研究生及以上学历学位，本硕（博）均为中文专业，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34327F" w:rsidRPr="00957CCB" w:rsidRDefault="007F628D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="0034327F" w:rsidRPr="00957CCB">
              <w:rPr>
                <w:rFonts w:hint="eastAsia"/>
              </w:rPr>
              <w:t>若为</w:t>
            </w:r>
            <w:r w:rsidRPr="00957CCB">
              <w:rPr>
                <w:rFonts w:hint="eastAsia"/>
              </w:rPr>
              <w:t>非应届毕业生，则要求有</w:t>
            </w:r>
            <w:r w:rsidRPr="00957CCB">
              <w:rPr>
                <w:rFonts w:hint="eastAsia"/>
              </w:rPr>
              <w:t>1</w:t>
            </w:r>
            <w:r w:rsidRPr="00957CCB">
              <w:rPr>
                <w:rFonts w:hint="eastAsia"/>
              </w:rPr>
              <w:t>年及以上相关教学工作经验</w:t>
            </w:r>
            <w:r w:rsidR="0034327F" w:rsidRPr="00957CCB">
              <w:rPr>
                <w:rFonts w:hint="eastAsia"/>
              </w:rPr>
              <w:t>；</w:t>
            </w:r>
          </w:p>
          <w:p w:rsidR="007F628D" w:rsidRPr="00957CCB" w:rsidRDefault="0034327F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="00F070CA" w:rsidRPr="00957CCB">
              <w:rPr>
                <w:rFonts w:hint="eastAsia"/>
              </w:rPr>
              <w:t>年龄不超过</w:t>
            </w:r>
            <w:r w:rsidR="00F070CA" w:rsidRPr="00957CCB">
              <w:rPr>
                <w:rFonts w:hint="eastAsia"/>
              </w:rPr>
              <w:t>48</w:t>
            </w:r>
            <w:r w:rsidR="00F070CA" w:rsidRPr="00957CCB">
              <w:rPr>
                <w:rFonts w:hint="eastAsia"/>
              </w:rPr>
              <w:t>岁</w:t>
            </w:r>
            <w:r w:rsidRPr="00957CCB">
              <w:rPr>
                <w:rFonts w:hint="eastAsia"/>
              </w:rPr>
              <w:t>；</w:t>
            </w:r>
          </w:p>
          <w:p w:rsidR="0034327F" w:rsidRPr="00957CCB" w:rsidRDefault="0034327F" w:rsidP="00F070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hint="eastAsia"/>
              </w:rPr>
              <w:t>4.</w:t>
            </w:r>
            <w:r w:rsidR="00F070CA" w:rsidRPr="00957CCB">
              <w:rPr>
                <w:rFonts w:hint="eastAsia"/>
              </w:rPr>
              <w:t>古代文学专业优先考虑</w:t>
            </w:r>
            <w:r w:rsidRPr="00957CCB">
              <w:rPr>
                <w:rFonts w:hint="eastAsia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公共课部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英语</w:t>
            </w:r>
          </w:p>
        </w:tc>
        <w:tc>
          <w:tcPr>
            <w:tcW w:w="6378" w:type="dxa"/>
            <w:vAlign w:val="center"/>
          </w:tcPr>
          <w:p w:rsidR="00C36318" w:rsidRPr="00957CCB" w:rsidRDefault="00C36318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Pr="00957CCB">
              <w:rPr>
                <w:rFonts w:hint="eastAsia"/>
              </w:rPr>
              <w:t>硕士研究生及以上学历学位，本硕均为英语专业，第一学历为</w:t>
            </w:r>
            <w:r w:rsidRPr="00957CCB">
              <w:t>211</w:t>
            </w:r>
            <w:r w:rsidR="00683CAE" w:rsidRPr="00957CCB">
              <w:rPr>
                <w:rFonts w:hint="eastAsia"/>
              </w:rPr>
              <w:t>、</w:t>
            </w:r>
            <w:r w:rsidR="00683CAE" w:rsidRPr="00957CCB">
              <w:rPr>
                <w:rFonts w:hint="eastAsia"/>
              </w:rPr>
              <w:t>985</w:t>
            </w:r>
            <w:r w:rsidR="00683CAE" w:rsidRPr="00957CCB">
              <w:rPr>
                <w:rFonts w:hint="eastAsia"/>
              </w:rPr>
              <w:t>等重点</w:t>
            </w:r>
            <w:r w:rsidRPr="00957CCB">
              <w:rPr>
                <w:rFonts w:hint="eastAsia"/>
              </w:rPr>
              <w:t>院校全日制本科，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高级职称者，可不受学历学位条件限制；</w:t>
            </w:r>
          </w:p>
          <w:p w:rsidR="007F628D" w:rsidRPr="00957CCB" w:rsidRDefault="00C36318" w:rsidP="00B1436E">
            <w:pPr>
              <w:spacing w:line="300" w:lineRule="exact"/>
            </w:pPr>
            <w:r w:rsidRPr="00957CCB">
              <w:rPr>
                <w:rFonts w:hint="eastAsia"/>
              </w:rPr>
              <w:lastRenderedPageBreak/>
              <w:t>2.</w:t>
            </w:r>
            <w:r w:rsidR="00F070CA" w:rsidRPr="00957CCB">
              <w:rPr>
                <w:rFonts w:hint="eastAsia"/>
              </w:rPr>
              <w:t>教授年龄</w:t>
            </w:r>
            <w:r w:rsidR="00F070CA" w:rsidRPr="00957CCB">
              <w:t>45</w:t>
            </w:r>
            <w:r w:rsidR="00F070CA" w:rsidRPr="00957CCB">
              <w:rPr>
                <w:rFonts w:hint="eastAsia"/>
              </w:rPr>
              <w:t>岁及以下，副教授年龄</w:t>
            </w:r>
            <w:r w:rsidR="00F070CA" w:rsidRPr="00957CCB">
              <w:t>40</w:t>
            </w:r>
            <w:r w:rsidR="00F070CA" w:rsidRPr="00957CCB">
              <w:rPr>
                <w:rFonts w:hint="eastAsia"/>
              </w:rPr>
              <w:t>岁及以下，博士年龄</w:t>
            </w:r>
            <w:r w:rsidR="00F070CA" w:rsidRPr="00957CCB">
              <w:t>35</w:t>
            </w:r>
            <w:r w:rsidR="00F070CA" w:rsidRPr="00957CCB">
              <w:rPr>
                <w:rFonts w:hint="eastAsia"/>
              </w:rPr>
              <w:t>岁及以下、硕士年龄</w:t>
            </w:r>
            <w:r w:rsidR="00F070CA" w:rsidRPr="00957CCB">
              <w:t>28</w:t>
            </w:r>
            <w:r w:rsidR="00F070CA" w:rsidRPr="00957CCB">
              <w:rPr>
                <w:rFonts w:hint="eastAsia"/>
              </w:rPr>
              <w:t>岁及以下</w:t>
            </w:r>
            <w:r w:rsidR="00F070CA">
              <w:rPr>
                <w:rFonts w:hint="eastAsia"/>
              </w:rPr>
              <w:t>；</w:t>
            </w:r>
          </w:p>
          <w:p w:rsidR="007F628D" w:rsidRPr="00957CCB" w:rsidRDefault="007F628D" w:rsidP="00F070CA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="00F070CA" w:rsidRPr="00957CCB">
              <w:rPr>
                <w:rFonts w:hint="eastAsia"/>
              </w:rPr>
              <w:t>外国文学方向优先考虑。</w:t>
            </w:r>
          </w:p>
        </w:tc>
        <w:tc>
          <w:tcPr>
            <w:tcW w:w="1276" w:type="dxa"/>
            <w:vMerge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33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教学岗</w:t>
            </w:r>
          </w:p>
        </w:tc>
        <w:tc>
          <w:tcPr>
            <w:tcW w:w="1559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教学人员（马列主义理论课部）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马克思主义理论、毛泽东思想与中国特色社会主义理论、中国近现代史等相关专业</w:t>
            </w:r>
          </w:p>
        </w:tc>
        <w:tc>
          <w:tcPr>
            <w:tcW w:w="6378" w:type="dxa"/>
            <w:vAlign w:val="center"/>
          </w:tcPr>
          <w:p w:rsidR="00A50791" w:rsidRPr="00957CCB" w:rsidRDefault="00A50791" w:rsidP="00B1436E">
            <w:pPr>
              <w:spacing w:line="300" w:lineRule="exac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博士研究生</w:t>
            </w:r>
            <w:r w:rsidR="0082469C" w:rsidRPr="00957CCB">
              <w:rPr>
                <w:rFonts w:hint="eastAsia"/>
              </w:rPr>
              <w:t>，高级职称者，可不受学历学位条件限制；</w:t>
            </w:r>
          </w:p>
          <w:p w:rsidR="00A50791" w:rsidRPr="00957CCB" w:rsidRDefault="00A50791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毕业于</w:t>
            </w:r>
            <w:r w:rsidRPr="00957CCB">
              <w:rPr>
                <w:rFonts w:hint="eastAsia"/>
              </w:rPr>
              <w:t>211</w:t>
            </w:r>
            <w:r w:rsidR="00086762" w:rsidRPr="00957CCB">
              <w:rPr>
                <w:rFonts w:hint="eastAsia"/>
              </w:rPr>
              <w:t>、</w:t>
            </w:r>
            <w:r w:rsidR="00086762" w:rsidRPr="00957CCB">
              <w:rPr>
                <w:rFonts w:hint="eastAsia"/>
              </w:rPr>
              <w:t>985</w:t>
            </w:r>
            <w:r w:rsidRPr="00957CCB">
              <w:rPr>
                <w:rFonts w:hint="eastAsia"/>
              </w:rPr>
              <w:t>等重点院校</w:t>
            </w:r>
            <w:r w:rsidR="0082469C" w:rsidRPr="00957CCB">
              <w:rPr>
                <w:rFonts w:hint="eastAsia"/>
              </w:rPr>
              <w:t>；</w:t>
            </w:r>
          </w:p>
          <w:p w:rsidR="007F628D" w:rsidRPr="00957CCB" w:rsidRDefault="00A50791" w:rsidP="00B1436E">
            <w:pPr>
              <w:spacing w:line="300" w:lineRule="exact"/>
            </w:pPr>
            <w:r w:rsidRPr="00957CCB">
              <w:rPr>
                <w:rFonts w:hint="eastAsia"/>
              </w:rPr>
              <w:t>3</w:t>
            </w:r>
            <w:r w:rsidR="007F628D" w:rsidRPr="00957CCB">
              <w:rPr>
                <w:rFonts w:hint="eastAsia"/>
              </w:rPr>
              <w:t>.</w:t>
            </w:r>
            <w:r w:rsidR="007F628D" w:rsidRPr="00957CCB">
              <w:rPr>
                <w:rFonts w:hint="eastAsia"/>
              </w:rPr>
              <w:t>中共党员</w:t>
            </w:r>
            <w:r w:rsidR="0082469C" w:rsidRPr="00957CCB">
              <w:rPr>
                <w:rFonts w:hint="eastAsia"/>
              </w:rPr>
              <w:t>；</w:t>
            </w:r>
          </w:p>
          <w:p w:rsidR="007F628D" w:rsidRPr="00957CCB" w:rsidRDefault="0082469C" w:rsidP="00B1436E">
            <w:pPr>
              <w:spacing w:line="300" w:lineRule="exact"/>
            </w:pPr>
            <w:r w:rsidRPr="00957CCB">
              <w:rPr>
                <w:rFonts w:hint="eastAsia"/>
              </w:rPr>
              <w:t>4.</w:t>
            </w:r>
            <w:r w:rsidRPr="00957CCB">
              <w:rPr>
                <w:rFonts w:hint="eastAsia"/>
              </w:rPr>
              <w:t>年龄不超过</w:t>
            </w:r>
            <w:r w:rsidRPr="00957CCB">
              <w:rPr>
                <w:rFonts w:hint="eastAsia"/>
              </w:rPr>
              <w:t>48</w:t>
            </w:r>
            <w:r w:rsidRPr="00957CCB">
              <w:rPr>
                <w:rFonts w:hint="eastAsia"/>
              </w:rPr>
              <w:t>岁。</w:t>
            </w:r>
          </w:p>
        </w:tc>
        <w:tc>
          <w:tcPr>
            <w:tcW w:w="1276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马列主义理论课部</w:t>
            </w:r>
          </w:p>
        </w:tc>
      </w:tr>
      <w:tr w:rsidR="007F628D" w:rsidRPr="00957CCB" w:rsidTr="007F628D">
        <w:trPr>
          <w:trHeight w:val="567"/>
        </w:trPr>
        <w:tc>
          <w:tcPr>
            <w:tcW w:w="52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2268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8" w:type="dxa"/>
            <w:vAlign w:val="center"/>
          </w:tcPr>
          <w:p w:rsidR="007F628D" w:rsidRPr="00957CCB" w:rsidRDefault="007F628D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628D" w:rsidRPr="00957CCB" w:rsidRDefault="007F628D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B1436E" w:rsidRDefault="00B1436E" w:rsidP="000602A5">
      <w:pPr>
        <w:rPr>
          <w:rFonts w:ascii="仿宋_GB2312" w:eastAsia="仿宋_GB2312" w:hAnsi="仿宋_GB2312" w:cs="仿宋_GB2312"/>
          <w:sz w:val="32"/>
          <w:szCs w:val="40"/>
        </w:rPr>
      </w:pPr>
    </w:p>
    <w:sectPr w:rsidR="00B1436E" w:rsidSect="006F6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35" w:rsidRDefault="00310535" w:rsidP="00A67F70">
      <w:r>
        <w:separator/>
      </w:r>
    </w:p>
  </w:endnote>
  <w:endnote w:type="continuationSeparator" w:id="1">
    <w:p w:rsidR="00310535" w:rsidRDefault="00310535" w:rsidP="00A6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modern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35" w:rsidRDefault="00310535" w:rsidP="00A67F70">
      <w:r>
        <w:separator/>
      </w:r>
    </w:p>
  </w:footnote>
  <w:footnote w:type="continuationSeparator" w:id="1">
    <w:p w:rsidR="00310535" w:rsidRDefault="00310535" w:rsidP="00A6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8A6"/>
    <w:multiLevelType w:val="multilevel"/>
    <w:tmpl w:val="4F5378A6"/>
    <w:lvl w:ilvl="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F47E6"/>
    <w:multiLevelType w:val="hybridMultilevel"/>
    <w:tmpl w:val="41E2021C"/>
    <w:lvl w:ilvl="0" w:tplc="2FCC1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678BA56"/>
    <w:multiLevelType w:val="singleLevel"/>
    <w:tmpl w:val="5678BA56"/>
    <w:lvl w:ilvl="0">
      <w:start w:val="1"/>
      <w:numFmt w:val="decimal"/>
      <w:suff w:val="nothing"/>
      <w:lvlText w:val="%1、"/>
      <w:lvlJc w:val="left"/>
    </w:lvl>
  </w:abstractNum>
  <w:abstractNum w:abstractNumId="3">
    <w:nsid w:val="5684F249"/>
    <w:multiLevelType w:val="singleLevel"/>
    <w:tmpl w:val="5684F249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8241507"/>
    <w:multiLevelType w:val="singleLevel"/>
    <w:tmpl w:val="5824150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B07DE3"/>
    <w:rsid w:val="00002CB1"/>
    <w:rsid w:val="00003353"/>
    <w:rsid w:val="000113B0"/>
    <w:rsid w:val="00024341"/>
    <w:rsid w:val="00025F1E"/>
    <w:rsid w:val="000511CA"/>
    <w:rsid w:val="000533B4"/>
    <w:rsid w:val="000602A5"/>
    <w:rsid w:val="0006109D"/>
    <w:rsid w:val="000618C1"/>
    <w:rsid w:val="0007746F"/>
    <w:rsid w:val="00086762"/>
    <w:rsid w:val="000876CF"/>
    <w:rsid w:val="0009033D"/>
    <w:rsid w:val="000919F3"/>
    <w:rsid w:val="000944A1"/>
    <w:rsid w:val="000C3DE0"/>
    <w:rsid w:val="000D16AF"/>
    <w:rsid w:val="000D499A"/>
    <w:rsid w:val="000D7FD8"/>
    <w:rsid w:val="000E7F98"/>
    <w:rsid w:val="000F2CF0"/>
    <w:rsid w:val="00101261"/>
    <w:rsid w:val="00112E50"/>
    <w:rsid w:val="0012784F"/>
    <w:rsid w:val="001312D3"/>
    <w:rsid w:val="00137FC0"/>
    <w:rsid w:val="00170428"/>
    <w:rsid w:val="00180DE1"/>
    <w:rsid w:val="00183FDF"/>
    <w:rsid w:val="001B050D"/>
    <w:rsid w:val="001C5CD3"/>
    <w:rsid w:val="001C5FC2"/>
    <w:rsid w:val="001D66BE"/>
    <w:rsid w:val="001E4B43"/>
    <w:rsid w:val="001E607E"/>
    <w:rsid w:val="00213346"/>
    <w:rsid w:val="00221A88"/>
    <w:rsid w:val="00223821"/>
    <w:rsid w:val="00225011"/>
    <w:rsid w:val="0024488D"/>
    <w:rsid w:val="0024702F"/>
    <w:rsid w:val="0026738C"/>
    <w:rsid w:val="00271056"/>
    <w:rsid w:val="00280798"/>
    <w:rsid w:val="00280A30"/>
    <w:rsid w:val="00285633"/>
    <w:rsid w:val="002919C1"/>
    <w:rsid w:val="002D7422"/>
    <w:rsid w:val="002E110B"/>
    <w:rsid w:val="002E150D"/>
    <w:rsid w:val="00304FC3"/>
    <w:rsid w:val="00310535"/>
    <w:rsid w:val="00332147"/>
    <w:rsid w:val="0034327F"/>
    <w:rsid w:val="003537B5"/>
    <w:rsid w:val="003649AE"/>
    <w:rsid w:val="003727D7"/>
    <w:rsid w:val="003758CE"/>
    <w:rsid w:val="003D6C87"/>
    <w:rsid w:val="003E1EB7"/>
    <w:rsid w:val="003E543F"/>
    <w:rsid w:val="003F6547"/>
    <w:rsid w:val="00400F4E"/>
    <w:rsid w:val="00401C58"/>
    <w:rsid w:val="004031F5"/>
    <w:rsid w:val="00412EFB"/>
    <w:rsid w:val="00426175"/>
    <w:rsid w:val="004513F7"/>
    <w:rsid w:val="00453DD9"/>
    <w:rsid w:val="00486B92"/>
    <w:rsid w:val="00496CB6"/>
    <w:rsid w:val="004A14FF"/>
    <w:rsid w:val="004B4C52"/>
    <w:rsid w:val="004C7802"/>
    <w:rsid w:val="004D5BE5"/>
    <w:rsid w:val="004D67E6"/>
    <w:rsid w:val="004E36DC"/>
    <w:rsid w:val="004F2C83"/>
    <w:rsid w:val="005170A6"/>
    <w:rsid w:val="005172C4"/>
    <w:rsid w:val="00524984"/>
    <w:rsid w:val="005A3F28"/>
    <w:rsid w:val="005E2307"/>
    <w:rsid w:val="00612821"/>
    <w:rsid w:val="00616442"/>
    <w:rsid w:val="00647C5B"/>
    <w:rsid w:val="00653604"/>
    <w:rsid w:val="00660989"/>
    <w:rsid w:val="00670B63"/>
    <w:rsid w:val="00671283"/>
    <w:rsid w:val="00671E47"/>
    <w:rsid w:val="00683CAE"/>
    <w:rsid w:val="00686C1E"/>
    <w:rsid w:val="006A32F1"/>
    <w:rsid w:val="006A6FC2"/>
    <w:rsid w:val="006A7734"/>
    <w:rsid w:val="006B5769"/>
    <w:rsid w:val="006B6887"/>
    <w:rsid w:val="006C0E6C"/>
    <w:rsid w:val="006C30DF"/>
    <w:rsid w:val="006F63E8"/>
    <w:rsid w:val="006F6C07"/>
    <w:rsid w:val="0070329E"/>
    <w:rsid w:val="00723D6E"/>
    <w:rsid w:val="007323AD"/>
    <w:rsid w:val="00753149"/>
    <w:rsid w:val="007779DB"/>
    <w:rsid w:val="0078712D"/>
    <w:rsid w:val="007A1987"/>
    <w:rsid w:val="007A213A"/>
    <w:rsid w:val="007B45A0"/>
    <w:rsid w:val="007C4CCB"/>
    <w:rsid w:val="007E64A4"/>
    <w:rsid w:val="007F628D"/>
    <w:rsid w:val="00816CC7"/>
    <w:rsid w:val="0082469C"/>
    <w:rsid w:val="008339A5"/>
    <w:rsid w:val="0083425D"/>
    <w:rsid w:val="00835593"/>
    <w:rsid w:val="00845B04"/>
    <w:rsid w:val="00847EC3"/>
    <w:rsid w:val="0085697B"/>
    <w:rsid w:val="00862A9D"/>
    <w:rsid w:val="008652AE"/>
    <w:rsid w:val="00875D3E"/>
    <w:rsid w:val="008878D2"/>
    <w:rsid w:val="008A7EFD"/>
    <w:rsid w:val="008B4C28"/>
    <w:rsid w:val="008C06A8"/>
    <w:rsid w:val="008C6BE3"/>
    <w:rsid w:val="008E01DA"/>
    <w:rsid w:val="00906D84"/>
    <w:rsid w:val="00911E70"/>
    <w:rsid w:val="00932C86"/>
    <w:rsid w:val="009373AF"/>
    <w:rsid w:val="00945403"/>
    <w:rsid w:val="00951D80"/>
    <w:rsid w:val="00957CCB"/>
    <w:rsid w:val="00987E5A"/>
    <w:rsid w:val="00990251"/>
    <w:rsid w:val="0099780A"/>
    <w:rsid w:val="009A16CD"/>
    <w:rsid w:val="009A1C44"/>
    <w:rsid w:val="009A4364"/>
    <w:rsid w:val="009B5AA7"/>
    <w:rsid w:val="009C6813"/>
    <w:rsid w:val="009D5316"/>
    <w:rsid w:val="009D56AA"/>
    <w:rsid w:val="009F05A4"/>
    <w:rsid w:val="009F2C3C"/>
    <w:rsid w:val="00A04828"/>
    <w:rsid w:val="00A33B78"/>
    <w:rsid w:val="00A3592E"/>
    <w:rsid w:val="00A359ED"/>
    <w:rsid w:val="00A4539E"/>
    <w:rsid w:val="00A50791"/>
    <w:rsid w:val="00A67F70"/>
    <w:rsid w:val="00A73B53"/>
    <w:rsid w:val="00A9656D"/>
    <w:rsid w:val="00AA0210"/>
    <w:rsid w:val="00AB18EB"/>
    <w:rsid w:val="00AC1279"/>
    <w:rsid w:val="00AD3034"/>
    <w:rsid w:val="00AD60D0"/>
    <w:rsid w:val="00AF3C18"/>
    <w:rsid w:val="00B01C1C"/>
    <w:rsid w:val="00B1436E"/>
    <w:rsid w:val="00B255BC"/>
    <w:rsid w:val="00B430CF"/>
    <w:rsid w:val="00B511A3"/>
    <w:rsid w:val="00B85981"/>
    <w:rsid w:val="00B85E3D"/>
    <w:rsid w:val="00B944C4"/>
    <w:rsid w:val="00B94BEF"/>
    <w:rsid w:val="00BB0EB2"/>
    <w:rsid w:val="00BC3E34"/>
    <w:rsid w:val="00BE04F6"/>
    <w:rsid w:val="00BF1D8C"/>
    <w:rsid w:val="00BF5DD6"/>
    <w:rsid w:val="00C269EF"/>
    <w:rsid w:val="00C328E6"/>
    <w:rsid w:val="00C36318"/>
    <w:rsid w:val="00C40B8B"/>
    <w:rsid w:val="00C54C88"/>
    <w:rsid w:val="00C61CE4"/>
    <w:rsid w:val="00C93551"/>
    <w:rsid w:val="00C974E0"/>
    <w:rsid w:val="00CA3DF3"/>
    <w:rsid w:val="00CA46B9"/>
    <w:rsid w:val="00CC2359"/>
    <w:rsid w:val="00CC2BE5"/>
    <w:rsid w:val="00CC3316"/>
    <w:rsid w:val="00CE0738"/>
    <w:rsid w:val="00CE7CB3"/>
    <w:rsid w:val="00CF1135"/>
    <w:rsid w:val="00D15AA1"/>
    <w:rsid w:val="00D16F2E"/>
    <w:rsid w:val="00D2645F"/>
    <w:rsid w:val="00D305C2"/>
    <w:rsid w:val="00D451DD"/>
    <w:rsid w:val="00D50DB6"/>
    <w:rsid w:val="00D57841"/>
    <w:rsid w:val="00D77531"/>
    <w:rsid w:val="00DB2783"/>
    <w:rsid w:val="00DB4905"/>
    <w:rsid w:val="00DD1F5F"/>
    <w:rsid w:val="00E01A43"/>
    <w:rsid w:val="00E129C9"/>
    <w:rsid w:val="00E30592"/>
    <w:rsid w:val="00E34A8B"/>
    <w:rsid w:val="00E54436"/>
    <w:rsid w:val="00E82CE0"/>
    <w:rsid w:val="00EC79A0"/>
    <w:rsid w:val="00EE5A7A"/>
    <w:rsid w:val="00EF08A2"/>
    <w:rsid w:val="00EF3EB3"/>
    <w:rsid w:val="00EF5FEF"/>
    <w:rsid w:val="00F070CA"/>
    <w:rsid w:val="00F16C20"/>
    <w:rsid w:val="00F220AC"/>
    <w:rsid w:val="00F22FE0"/>
    <w:rsid w:val="00F40EA6"/>
    <w:rsid w:val="00F5124C"/>
    <w:rsid w:val="00F71CC2"/>
    <w:rsid w:val="00F83C13"/>
    <w:rsid w:val="00F9717A"/>
    <w:rsid w:val="00FB7860"/>
    <w:rsid w:val="00FC0481"/>
    <w:rsid w:val="05145E61"/>
    <w:rsid w:val="05D639A0"/>
    <w:rsid w:val="065235E3"/>
    <w:rsid w:val="0C2B5D8D"/>
    <w:rsid w:val="124D3615"/>
    <w:rsid w:val="14FA66F7"/>
    <w:rsid w:val="1571543C"/>
    <w:rsid w:val="17325559"/>
    <w:rsid w:val="1A656151"/>
    <w:rsid w:val="1AFF6057"/>
    <w:rsid w:val="1C037E84"/>
    <w:rsid w:val="1D420450"/>
    <w:rsid w:val="225F01F3"/>
    <w:rsid w:val="229628CB"/>
    <w:rsid w:val="25E40DB9"/>
    <w:rsid w:val="27D74A6C"/>
    <w:rsid w:val="31DB0FF2"/>
    <w:rsid w:val="323B26F8"/>
    <w:rsid w:val="33D72119"/>
    <w:rsid w:val="35494579"/>
    <w:rsid w:val="382B20B3"/>
    <w:rsid w:val="3A350D7B"/>
    <w:rsid w:val="3B4E3ED9"/>
    <w:rsid w:val="3BFC52F7"/>
    <w:rsid w:val="40BA2742"/>
    <w:rsid w:val="419E6238"/>
    <w:rsid w:val="42B9333F"/>
    <w:rsid w:val="43675823"/>
    <w:rsid w:val="441F4FD2"/>
    <w:rsid w:val="44D74780"/>
    <w:rsid w:val="455A14D6"/>
    <w:rsid w:val="47A45B98"/>
    <w:rsid w:val="47B03BA9"/>
    <w:rsid w:val="4AA71688"/>
    <w:rsid w:val="4B6A71C8"/>
    <w:rsid w:val="4CBA3672"/>
    <w:rsid w:val="4D2607A2"/>
    <w:rsid w:val="54060D36"/>
    <w:rsid w:val="554067E1"/>
    <w:rsid w:val="582278A6"/>
    <w:rsid w:val="58AF298D"/>
    <w:rsid w:val="5A4178A0"/>
    <w:rsid w:val="5A567846"/>
    <w:rsid w:val="5B0453E0"/>
    <w:rsid w:val="62C75F9B"/>
    <w:rsid w:val="64CF1BF3"/>
    <w:rsid w:val="67244646"/>
    <w:rsid w:val="67B07DE3"/>
    <w:rsid w:val="69A433E0"/>
    <w:rsid w:val="6A791C5C"/>
    <w:rsid w:val="6A886ED6"/>
    <w:rsid w:val="6D5502EE"/>
    <w:rsid w:val="6EA64798"/>
    <w:rsid w:val="6F6A0833"/>
    <w:rsid w:val="70427A3C"/>
    <w:rsid w:val="72D92B78"/>
    <w:rsid w:val="73704370"/>
    <w:rsid w:val="75A2677C"/>
    <w:rsid w:val="796A5940"/>
    <w:rsid w:val="7C8E7766"/>
    <w:rsid w:val="7D8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4C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7F70"/>
    <w:rPr>
      <w:kern w:val="2"/>
      <w:sz w:val="18"/>
      <w:szCs w:val="18"/>
    </w:rPr>
  </w:style>
  <w:style w:type="paragraph" w:styleId="a5">
    <w:name w:val="footer"/>
    <w:basedOn w:val="a"/>
    <w:link w:val="Char0"/>
    <w:rsid w:val="00A6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7F70"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0D499A"/>
    <w:pPr>
      <w:ind w:firstLineChars="200" w:firstLine="420"/>
    </w:pPr>
    <w:rPr>
      <w:rFonts w:ascii="宋体" w:eastAsia="宋体" w:hAnsi="宋体" w:cs="宋体"/>
      <w:szCs w:val="21"/>
    </w:rPr>
  </w:style>
  <w:style w:type="paragraph" w:styleId="a6">
    <w:name w:val="List Paragraph"/>
    <w:basedOn w:val="a"/>
    <w:uiPriority w:val="99"/>
    <w:qFormat/>
    <w:rsid w:val="00D16F2E"/>
    <w:pPr>
      <w:ind w:firstLineChars="200" w:firstLine="420"/>
    </w:pPr>
    <w:rPr>
      <w:rFonts w:ascii="宋体" w:eastAsia="宋体" w:hAnsi="宋体" w:cs="宋体"/>
      <w:szCs w:val="21"/>
    </w:rPr>
  </w:style>
  <w:style w:type="paragraph" w:styleId="a7">
    <w:name w:val="Normal (Web)"/>
    <w:basedOn w:val="a"/>
    <w:uiPriority w:val="99"/>
    <w:unhideWhenUsed/>
    <w:rsid w:val="00B94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7AD068-DDA1-4DED-A497-C7F1245EF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2017-01-11T09:47:00Z</dcterms:created>
  <dcterms:modified xsi:type="dcterms:W3CDTF">2017-01-11T09:48:00Z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