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B6" w:rsidRDefault="004F64B6" w:rsidP="004F64B6">
      <w:pPr>
        <w:spacing w:line="320" w:lineRule="exact"/>
        <w:jc w:val="left"/>
        <w:rPr>
          <w:rFonts w:ascii="仿宋_GB2312" w:eastAsia="仿宋_GB2312"/>
          <w:color w:val="000000"/>
          <w:sz w:val="32"/>
        </w:rPr>
      </w:pPr>
      <w:r w:rsidRPr="00961CAD">
        <w:rPr>
          <w:rFonts w:ascii="仿宋_GB2312" w:eastAsia="仿宋_GB2312" w:hint="eastAsia"/>
          <w:color w:val="000000"/>
          <w:sz w:val="32"/>
        </w:rPr>
        <w:t>附件1：</w:t>
      </w:r>
    </w:p>
    <w:p w:rsidR="004F64B6" w:rsidRPr="004D0AAD" w:rsidRDefault="004F64B6" w:rsidP="004F64B6">
      <w:pPr>
        <w:spacing w:line="500" w:lineRule="exact"/>
        <w:jc w:val="center"/>
        <w:rPr>
          <w:rFonts w:ascii="创艺简标宋" w:eastAsia="创艺简标宋"/>
          <w:sz w:val="36"/>
        </w:rPr>
      </w:pPr>
      <w:r w:rsidRPr="004D0AAD">
        <w:rPr>
          <w:rFonts w:ascii="创艺简标宋" w:eastAsia="创艺简标宋" w:hint="eastAsia"/>
          <w:sz w:val="36"/>
        </w:rPr>
        <w:t>湖北美术学院2013年年度考核优秀名额分配表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992"/>
        <w:gridCol w:w="851"/>
        <w:gridCol w:w="850"/>
        <w:gridCol w:w="709"/>
      </w:tblGrid>
      <w:tr w:rsidR="004F64B6" w:rsidRPr="00961CAD" w:rsidTr="001A2DF8">
        <w:trPr>
          <w:trHeight w:val="600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组  </w:t>
            </w:r>
            <w:r w:rsidRPr="004D0AA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考  核  组</w:t>
            </w:r>
          </w:p>
        </w:tc>
        <w:tc>
          <w:tcPr>
            <w:tcW w:w="992" w:type="dxa"/>
            <w:vAlign w:val="center"/>
          </w:tcPr>
          <w:p w:rsidR="004F64B6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kern w:val="0"/>
                <w:szCs w:val="21"/>
              </w:rPr>
              <w:t>考核</w:t>
            </w:r>
          </w:p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kern w:val="0"/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 w:rsidR="004F64B6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参加</w:t>
            </w:r>
          </w:p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4F64B6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szCs w:val="21"/>
              </w:rPr>
              <w:t>定等次</w:t>
            </w:r>
          </w:p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4F64B6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szCs w:val="21"/>
              </w:rPr>
              <w:t>优秀</w:t>
            </w:r>
          </w:p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/>
                <w:bCs/>
                <w:color w:val="000000"/>
                <w:spacing w:val="-20"/>
                <w:szCs w:val="21"/>
              </w:rPr>
              <w:t>名额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学校办公室（党委办公室、院长办公室）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kern w:val="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pacing w:val="-20"/>
                <w:kern w:val="0"/>
                <w:szCs w:val="21"/>
              </w:rPr>
              <w:t>文    丹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纪委办公室、学生工作部、团委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曹汉萍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第3组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党委组织部、人事处、工会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黄  清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第4组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党委宣传部、国际交流与合作处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彭柱武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第5组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招生就业处、图书馆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邓文清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</w:tr>
      <w:tr w:rsidR="004F64B6" w:rsidRPr="00961CAD" w:rsidTr="001A2DF8">
        <w:trPr>
          <w:trHeight w:hRule="exact" w:val="624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第6组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研究生处、国有资产管理处、学报编辑部、昙华林艺术区管委会办公室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桑建新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第7组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教务处、实验教学中心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刘茂平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第8组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pacing w:val="-20"/>
                <w:szCs w:val="21"/>
              </w:rPr>
              <w:t>科研处、财务处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李梁军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第9组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保卫处、后勤管理处、小东门社区美院服务站</w:t>
            </w:r>
          </w:p>
        </w:tc>
        <w:tc>
          <w:tcPr>
            <w:tcW w:w="992" w:type="dxa"/>
            <w:vAlign w:val="center"/>
          </w:tcPr>
          <w:p w:rsidR="004F64B6" w:rsidRPr="004D0AAD" w:rsidRDefault="00C36B5A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施  政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</w:tr>
      <w:tr w:rsidR="004F64B6" w:rsidRPr="00961CAD" w:rsidTr="001A2DF8">
        <w:trPr>
          <w:trHeight w:hRule="exact" w:val="624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第10组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pacing w:val="-20"/>
                <w:szCs w:val="21"/>
              </w:rPr>
              <w:t>离退休工作处、美术馆、文化发展公司、继续教育与培训学院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董光树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第11组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门诊部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万玲玲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第12组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中国画系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骆晶磊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第13组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油画系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周方莲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版画系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苏  山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5组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壁画与综合材料绘画系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郭洪亮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6组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雕塑系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游树元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7组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设计系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罗远红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7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8组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服装艺术设计系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吴  春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7</w:t>
            </w:r>
          </w:p>
        </w:tc>
      </w:tr>
      <w:tr w:rsidR="004F64B6" w:rsidRPr="00961CAD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9组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环境艺术设计系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贾向红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5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第20组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工业设计系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汪早林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5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</w:t>
            </w:r>
            <w:r w:rsidRPr="004D0AAD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水彩画系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陈  莹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3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第22组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美术学系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陈美玲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2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5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第23组</w:t>
            </w: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动画学院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刘  红</w:t>
            </w: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10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第24组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视觉艺术基础部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曹  丹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第25组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公共课部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曾宪刚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29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第26组</w:t>
            </w:r>
          </w:p>
        </w:tc>
        <w:tc>
          <w:tcPr>
            <w:tcW w:w="4536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马列主义理论课部</w:t>
            </w:r>
          </w:p>
        </w:tc>
        <w:tc>
          <w:tcPr>
            <w:tcW w:w="992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蔡贤军</w:t>
            </w:r>
          </w:p>
        </w:tc>
        <w:tc>
          <w:tcPr>
            <w:tcW w:w="851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F64B6" w:rsidRPr="004D0AAD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4D0AAD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</w:tr>
      <w:tr w:rsidR="004F64B6" w:rsidRPr="00A10FD0" w:rsidTr="001A2DF8">
        <w:trPr>
          <w:trHeight w:hRule="exact" w:val="425"/>
        </w:trPr>
        <w:tc>
          <w:tcPr>
            <w:tcW w:w="95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合  计</w:t>
            </w:r>
          </w:p>
        </w:tc>
        <w:tc>
          <w:tcPr>
            <w:tcW w:w="992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513</w:t>
            </w:r>
          </w:p>
        </w:tc>
        <w:tc>
          <w:tcPr>
            <w:tcW w:w="850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502</w:t>
            </w:r>
          </w:p>
        </w:tc>
        <w:tc>
          <w:tcPr>
            <w:tcW w:w="709" w:type="dxa"/>
            <w:vAlign w:val="center"/>
          </w:tcPr>
          <w:p w:rsidR="004F64B6" w:rsidRPr="00A10FD0" w:rsidRDefault="004F64B6" w:rsidP="001A2DF8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10FD0">
              <w:rPr>
                <w:rFonts w:ascii="仿宋_GB2312" w:eastAsia="仿宋_GB2312" w:hint="eastAsia"/>
                <w:bCs/>
                <w:color w:val="000000"/>
                <w:szCs w:val="21"/>
              </w:rPr>
              <w:t>10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0</w:t>
            </w:r>
          </w:p>
        </w:tc>
      </w:tr>
    </w:tbl>
    <w:p w:rsidR="00F05D4A" w:rsidRDefault="004F64B6" w:rsidP="004F64B6">
      <w:pPr>
        <w:spacing w:line="400" w:lineRule="exact"/>
        <w:ind w:firstLineChars="200" w:firstLine="640"/>
      </w:pPr>
      <w:r w:rsidRPr="00961CAD"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sectPr w:rsidR="00F05D4A" w:rsidSect="00F0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9D" w:rsidRDefault="00671D9D" w:rsidP="00C36B5A">
      <w:r>
        <w:separator/>
      </w:r>
    </w:p>
  </w:endnote>
  <w:endnote w:type="continuationSeparator" w:id="1">
    <w:p w:rsidR="00671D9D" w:rsidRDefault="00671D9D" w:rsidP="00C3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9D" w:rsidRDefault="00671D9D" w:rsidP="00C36B5A">
      <w:r>
        <w:separator/>
      </w:r>
    </w:p>
  </w:footnote>
  <w:footnote w:type="continuationSeparator" w:id="1">
    <w:p w:rsidR="00671D9D" w:rsidRDefault="00671D9D" w:rsidP="00C36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B6"/>
    <w:rsid w:val="00135C3F"/>
    <w:rsid w:val="004F64B6"/>
    <w:rsid w:val="00671D9D"/>
    <w:rsid w:val="008C542C"/>
    <w:rsid w:val="00C36B5A"/>
    <w:rsid w:val="00F0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2014-01-13T03:37:00Z</dcterms:created>
  <dcterms:modified xsi:type="dcterms:W3CDTF">2014-01-13T04:03:00Z</dcterms:modified>
</cp:coreProperties>
</file>